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8D" w:rsidRDefault="00EB7830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конкурс-фестиваль искусств «Рождественские огни»</w:t>
      </w:r>
    </w:p>
    <w:p w:rsidR="007C41BD" w:rsidRDefault="007C41BD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BD" w:rsidRPr="001E0DCF" w:rsidRDefault="007C41BD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</w:t>
      </w:r>
    </w:p>
    <w:p w:rsidR="008C4769" w:rsidRDefault="00025AD7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Вокал. Церковные </w:t>
      </w:r>
      <w:r w:rsidR="00BA677E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9A3231" w:rsidRDefault="009A3231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AD7" w:rsidRDefault="00025AD7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0513A" w:rsidRDefault="00032A68" w:rsidP="00907A0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032A68">
        <w:rPr>
          <w:rFonts w:ascii="Times New Roman" w:hAnsi="Times New Roman" w:cs="Times New Roman"/>
          <w:sz w:val="24"/>
          <w:szCs w:val="28"/>
        </w:rPr>
        <w:t xml:space="preserve">алый состав сводного хора храма Иоанна Предтечи в </w:t>
      </w:r>
      <w:proofErr w:type="spellStart"/>
      <w:r w:rsidRPr="00032A68">
        <w:rPr>
          <w:rFonts w:ascii="Times New Roman" w:hAnsi="Times New Roman" w:cs="Times New Roman"/>
          <w:sz w:val="24"/>
          <w:szCs w:val="28"/>
        </w:rPr>
        <w:t>Рощенье</w:t>
      </w:r>
      <w:proofErr w:type="spellEnd"/>
      <w:r w:rsidRPr="00032A68">
        <w:rPr>
          <w:rFonts w:ascii="Times New Roman" w:hAnsi="Times New Roman" w:cs="Times New Roman"/>
          <w:sz w:val="24"/>
          <w:szCs w:val="28"/>
        </w:rPr>
        <w:t xml:space="preserve"> и Вологодской Духовной </w:t>
      </w:r>
      <w:proofErr w:type="spellStart"/>
      <w:proofErr w:type="gramStart"/>
      <w:r w:rsidRPr="00032A68">
        <w:rPr>
          <w:rFonts w:ascii="Times New Roman" w:hAnsi="Times New Roman" w:cs="Times New Roman"/>
          <w:sz w:val="24"/>
          <w:szCs w:val="28"/>
        </w:rPr>
        <w:t>C</w:t>
      </w:r>
      <w:proofErr w:type="gramEnd"/>
      <w:r w:rsidRPr="00032A68">
        <w:rPr>
          <w:rFonts w:ascii="Times New Roman" w:hAnsi="Times New Roman" w:cs="Times New Roman"/>
          <w:sz w:val="24"/>
          <w:szCs w:val="28"/>
        </w:rPr>
        <w:t>еминарии</w:t>
      </w:r>
      <w:proofErr w:type="spellEnd"/>
    </w:p>
    <w:p w:rsidR="000408CA" w:rsidRDefault="000408CA" w:rsidP="00907A0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408CA">
        <w:rPr>
          <w:rFonts w:ascii="Times New Roman" w:hAnsi="Times New Roman" w:cs="Times New Roman"/>
          <w:sz w:val="24"/>
          <w:szCs w:val="28"/>
        </w:rPr>
        <w:t>Хор храма Воскресения Христова г. Нижнекамск</w:t>
      </w:r>
      <w:r>
        <w:rPr>
          <w:rFonts w:ascii="Times New Roman" w:hAnsi="Times New Roman" w:cs="Times New Roman"/>
          <w:sz w:val="24"/>
          <w:szCs w:val="28"/>
        </w:rPr>
        <w:t>а Республики Татарстан</w:t>
      </w:r>
    </w:p>
    <w:p w:rsidR="00025AD7" w:rsidRDefault="00025AD7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F18D3" w:rsidRDefault="00CF18D3" w:rsidP="00907A0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18D3">
        <w:rPr>
          <w:rFonts w:ascii="Times New Roman" w:hAnsi="Times New Roman" w:cs="Times New Roman"/>
          <w:sz w:val="24"/>
          <w:szCs w:val="28"/>
        </w:rPr>
        <w:t xml:space="preserve">Ансамбль духовной музыки «Преображение», Храм святого великомученика Феодора </w:t>
      </w:r>
      <w:proofErr w:type="spellStart"/>
      <w:r w:rsidRPr="00CF18D3">
        <w:rPr>
          <w:rFonts w:ascii="Times New Roman" w:hAnsi="Times New Roman" w:cs="Times New Roman"/>
          <w:sz w:val="24"/>
          <w:szCs w:val="28"/>
        </w:rPr>
        <w:t>Стратилата</w:t>
      </w:r>
      <w:proofErr w:type="spellEnd"/>
      <w:r w:rsidRPr="00CF18D3">
        <w:rPr>
          <w:rFonts w:ascii="Times New Roman" w:hAnsi="Times New Roman" w:cs="Times New Roman"/>
          <w:sz w:val="24"/>
          <w:szCs w:val="28"/>
        </w:rPr>
        <w:t xml:space="preserve"> Ханты-Мансийской митрополии</w:t>
      </w:r>
    </w:p>
    <w:p w:rsidR="000408CA" w:rsidRPr="00CF18D3" w:rsidRDefault="000408CA" w:rsidP="00907A0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408CA">
        <w:rPr>
          <w:rFonts w:ascii="Times New Roman" w:hAnsi="Times New Roman" w:cs="Times New Roman"/>
          <w:sz w:val="24"/>
          <w:szCs w:val="28"/>
        </w:rPr>
        <w:t>Церковный</w:t>
      </w:r>
      <w:r>
        <w:rPr>
          <w:rFonts w:ascii="Times New Roman" w:hAnsi="Times New Roman" w:cs="Times New Roman"/>
          <w:sz w:val="24"/>
          <w:szCs w:val="28"/>
        </w:rPr>
        <w:t xml:space="preserve"> ансамбль «</w:t>
      </w:r>
      <w:r w:rsidRPr="000408CA">
        <w:rPr>
          <w:rFonts w:ascii="Times New Roman" w:hAnsi="Times New Roman" w:cs="Times New Roman"/>
          <w:sz w:val="24"/>
          <w:szCs w:val="28"/>
        </w:rPr>
        <w:t>Покров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0408CA">
        <w:rPr>
          <w:rFonts w:ascii="Times New Roman" w:hAnsi="Times New Roman" w:cs="Times New Roman"/>
          <w:sz w:val="24"/>
          <w:szCs w:val="28"/>
        </w:rPr>
        <w:t>, Свято-Покровский храм ст. Тамань Новороссийской епархии</w:t>
      </w:r>
    </w:p>
    <w:p w:rsidR="00025AD7" w:rsidRDefault="00025AD7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30513A" w:rsidRDefault="00CF18D3" w:rsidP="00907A0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18D3">
        <w:rPr>
          <w:rFonts w:ascii="Times New Roman" w:hAnsi="Times New Roman" w:cs="Times New Roman"/>
          <w:sz w:val="24"/>
          <w:szCs w:val="28"/>
        </w:rPr>
        <w:t xml:space="preserve">Ансамбль клироса храма преподобного </w:t>
      </w:r>
      <w:proofErr w:type="spellStart"/>
      <w:r w:rsidRPr="00CF18D3">
        <w:rPr>
          <w:rFonts w:ascii="Times New Roman" w:hAnsi="Times New Roman" w:cs="Times New Roman"/>
          <w:sz w:val="24"/>
          <w:szCs w:val="28"/>
        </w:rPr>
        <w:t>Илариона</w:t>
      </w:r>
      <w:proofErr w:type="spellEnd"/>
      <w:r w:rsidRPr="00CF18D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18D3">
        <w:rPr>
          <w:rFonts w:ascii="Times New Roman" w:hAnsi="Times New Roman" w:cs="Times New Roman"/>
          <w:sz w:val="24"/>
          <w:szCs w:val="28"/>
        </w:rPr>
        <w:t>Гдовского</w:t>
      </w:r>
      <w:proofErr w:type="spellEnd"/>
      <w:r w:rsidRPr="00CF18D3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Павлицево</w:t>
      </w:r>
      <w:proofErr w:type="spellEnd"/>
      <w:r w:rsidR="00032A68">
        <w:rPr>
          <w:rFonts w:ascii="Times New Roman" w:hAnsi="Times New Roman" w:cs="Times New Roman"/>
          <w:sz w:val="24"/>
          <w:szCs w:val="28"/>
        </w:rPr>
        <w:t xml:space="preserve"> Архангельской области</w:t>
      </w:r>
    </w:p>
    <w:p w:rsidR="00CF18D3" w:rsidRDefault="00032A68" w:rsidP="00907A0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2A68">
        <w:rPr>
          <w:rFonts w:ascii="Times New Roman" w:hAnsi="Times New Roman" w:cs="Times New Roman"/>
          <w:sz w:val="24"/>
          <w:szCs w:val="28"/>
        </w:rPr>
        <w:t>Вокальный ансамбль воскресной школы «ЛЮБОВЬ» храма св. Георгия Победоносца х. Ленина г. Краснодар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032A68" w:rsidRDefault="00032A68" w:rsidP="00907A0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2A68">
        <w:rPr>
          <w:rFonts w:ascii="Times New Roman" w:hAnsi="Times New Roman" w:cs="Times New Roman"/>
          <w:sz w:val="24"/>
          <w:szCs w:val="28"/>
        </w:rPr>
        <w:t>Вокальный православный ансамбль «Вифлеем», Муниципального казенного учреждения культуры «</w:t>
      </w:r>
      <w:proofErr w:type="spellStart"/>
      <w:r w:rsidRPr="00032A68">
        <w:rPr>
          <w:rFonts w:ascii="Times New Roman" w:hAnsi="Times New Roman" w:cs="Times New Roman"/>
          <w:sz w:val="24"/>
          <w:szCs w:val="28"/>
        </w:rPr>
        <w:t>Староминский</w:t>
      </w:r>
      <w:proofErr w:type="spellEnd"/>
      <w:r w:rsidRPr="00032A68">
        <w:rPr>
          <w:rFonts w:ascii="Times New Roman" w:hAnsi="Times New Roman" w:cs="Times New Roman"/>
          <w:sz w:val="24"/>
          <w:szCs w:val="28"/>
        </w:rPr>
        <w:t xml:space="preserve"> центр культуры» СДК «Кавказ» Краснодарского края</w:t>
      </w:r>
    </w:p>
    <w:p w:rsidR="000408CA" w:rsidRDefault="000408CA" w:rsidP="00907A0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408CA">
        <w:rPr>
          <w:rFonts w:ascii="Times New Roman" w:hAnsi="Times New Roman" w:cs="Times New Roman"/>
          <w:sz w:val="24"/>
          <w:szCs w:val="28"/>
        </w:rPr>
        <w:t xml:space="preserve">Трио Церкви Казанских святых, Церковь Казанских святителей Гурия, Германа и </w:t>
      </w:r>
      <w:proofErr w:type="spellStart"/>
      <w:r w:rsidRPr="000408CA">
        <w:rPr>
          <w:rFonts w:ascii="Times New Roman" w:hAnsi="Times New Roman" w:cs="Times New Roman"/>
          <w:sz w:val="24"/>
          <w:szCs w:val="28"/>
        </w:rPr>
        <w:t>Варсонофия</w:t>
      </w:r>
      <w:proofErr w:type="spellEnd"/>
      <w:r w:rsidRPr="000408CA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0408CA">
        <w:rPr>
          <w:rFonts w:ascii="Times New Roman" w:hAnsi="Times New Roman" w:cs="Times New Roman"/>
          <w:sz w:val="24"/>
          <w:szCs w:val="28"/>
        </w:rPr>
        <w:t>Лаишевское</w:t>
      </w:r>
      <w:proofErr w:type="spellEnd"/>
      <w:r w:rsidRPr="000408CA">
        <w:rPr>
          <w:rFonts w:ascii="Times New Roman" w:hAnsi="Times New Roman" w:cs="Times New Roman"/>
          <w:sz w:val="24"/>
          <w:szCs w:val="28"/>
        </w:rPr>
        <w:t xml:space="preserve"> благочиние, РТ)</w:t>
      </w:r>
    </w:p>
    <w:p w:rsidR="000408CA" w:rsidRDefault="000408CA" w:rsidP="00907A0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408CA">
        <w:rPr>
          <w:rFonts w:ascii="Times New Roman" w:hAnsi="Times New Roman" w:cs="Times New Roman"/>
          <w:sz w:val="24"/>
          <w:szCs w:val="28"/>
        </w:rPr>
        <w:t>Церковный ансамбль  храма Рождества Христова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408CA">
        <w:rPr>
          <w:rFonts w:ascii="Times New Roman" w:hAnsi="Times New Roman" w:cs="Times New Roman"/>
          <w:sz w:val="24"/>
          <w:szCs w:val="28"/>
        </w:rPr>
        <w:t>Тотьмы, Приход храма Рождества Христова</w:t>
      </w:r>
    </w:p>
    <w:p w:rsidR="00032A68" w:rsidRPr="009A3231" w:rsidRDefault="009A3231" w:rsidP="009A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231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30513A" w:rsidRDefault="00032A68" w:rsidP="00907A0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032A68">
        <w:rPr>
          <w:rFonts w:ascii="Times New Roman" w:hAnsi="Times New Roman" w:cs="Times New Roman"/>
          <w:sz w:val="24"/>
          <w:szCs w:val="28"/>
        </w:rPr>
        <w:t>окальный ансамбль воскресной школы храма Тихвинской иконы Божией Мате</w:t>
      </w:r>
      <w:r>
        <w:rPr>
          <w:rFonts w:ascii="Times New Roman" w:hAnsi="Times New Roman" w:cs="Times New Roman"/>
          <w:sz w:val="24"/>
          <w:szCs w:val="28"/>
        </w:rPr>
        <w:t>ри Симонова монастыря, г. Москвы</w:t>
      </w:r>
    </w:p>
    <w:p w:rsidR="00032A68" w:rsidRPr="0030513A" w:rsidRDefault="00032A68" w:rsidP="00907A0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2A68">
        <w:rPr>
          <w:rFonts w:ascii="Times New Roman" w:hAnsi="Times New Roman" w:cs="Times New Roman"/>
          <w:sz w:val="24"/>
          <w:szCs w:val="28"/>
        </w:rPr>
        <w:t xml:space="preserve">Детский клирос «Хвали, душе </w:t>
      </w:r>
      <w:proofErr w:type="gramStart"/>
      <w:r w:rsidRPr="00032A68">
        <w:rPr>
          <w:rFonts w:ascii="Times New Roman" w:hAnsi="Times New Roman" w:cs="Times New Roman"/>
          <w:sz w:val="24"/>
          <w:szCs w:val="28"/>
        </w:rPr>
        <w:t>моя</w:t>
      </w:r>
      <w:proofErr w:type="gramEnd"/>
      <w:r w:rsidRPr="00032A68">
        <w:rPr>
          <w:rFonts w:ascii="Times New Roman" w:hAnsi="Times New Roman" w:cs="Times New Roman"/>
          <w:sz w:val="24"/>
          <w:szCs w:val="28"/>
        </w:rPr>
        <w:t xml:space="preserve">», Приход храма </w:t>
      </w:r>
      <w:proofErr w:type="spellStart"/>
      <w:r w:rsidRPr="00032A68">
        <w:rPr>
          <w:rFonts w:ascii="Times New Roman" w:hAnsi="Times New Roman" w:cs="Times New Roman"/>
          <w:sz w:val="24"/>
          <w:szCs w:val="28"/>
        </w:rPr>
        <w:t>вмч</w:t>
      </w:r>
      <w:proofErr w:type="spellEnd"/>
      <w:r w:rsidRPr="00032A68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032A68">
        <w:rPr>
          <w:rFonts w:ascii="Times New Roman" w:hAnsi="Times New Roman" w:cs="Times New Roman"/>
          <w:sz w:val="24"/>
          <w:szCs w:val="28"/>
        </w:rPr>
        <w:t>Пантелеимона</w:t>
      </w:r>
      <w:proofErr w:type="spellEnd"/>
      <w:r w:rsidRPr="00032A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32A68">
        <w:rPr>
          <w:rFonts w:ascii="Times New Roman" w:hAnsi="Times New Roman" w:cs="Times New Roman"/>
          <w:sz w:val="24"/>
          <w:szCs w:val="28"/>
        </w:rPr>
        <w:t>Гуковского</w:t>
      </w:r>
      <w:proofErr w:type="spellEnd"/>
      <w:r w:rsidRPr="00032A68">
        <w:rPr>
          <w:rFonts w:ascii="Times New Roman" w:hAnsi="Times New Roman" w:cs="Times New Roman"/>
          <w:sz w:val="24"/>
          <w:szCs w:val="28"/>
        </w:rPr>
        <w:t xml:space="preserve"> благочиния </w:t>
      </w:r>
      <w:proofErr w:type="spellStart"/>
      <w:r w:rsidRPr="00032A68">
        <w:rPr>
          <w:rFonts w:ascii="Times New Roman" w:hAnsi="Times New Roman" w:cs="Times New Roman"/>
          <w:sz w:val="24"/>
          <w:szCs w:val="28"/>
        </w:rPr>
        <w:t>Шахтинской</w:t>
      </w:r>
      <w:proofErr w:type="spellEnd"/>
      <w:r w:rsidRPr="00032A68">
        <w:rPr>
          <w:rFonts w:ascii="Times New Roman" w:hAnsi="Times New Roman" w:cs="Times New Roman"/>
          <w:sz w:val="24"/>
          <w:szCs w:val="28"/>
        </w:rPr>
        <w:t xml:space="preserve"> епархии</w:t>
      </w:r>
    </w:p>
    <w:p w:rsidR="00341E55" w:rsidRDefault="00341E55" w:rsidP="00907A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E1" w:rsidRDefault="00D367E1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Вокал. Церковные хоры</w:t>
      </w:r>
    </w:p>
    <w:p w:rsidR="00D367E1" w:rsidRDefault="00D367E1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367E1" w:rsidRDefault="00AD263F" w:rsidP="00907A0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D263F">
        <w:rPr>
          <w:rFonts w:ascii="Times New Roman" w:hAnsi="Times New Roman" w:cs="Times New Roman"/>
          <w:sz w:val="24"/>
          <w:szCs w:val="28"/>
        </w:rPr>
        <w:t>Детский церковный хор «Ника» храм</w:t>
      </w:r>
      <w:proofErr w:type="gramStart"/>
      <w:r w:rsidRPr="00AD263F">
        <w:rPr>
          <w:rFonts w:ascii="Times New Roman" w:hAnsi="Times New Roman" w:cs="Times New Roman"/>
          <w:sz w:val="24"/>
          <w:szCs w:val="28"/>
        </w:rPr>
        <w:t>а Иоа</w:t>
      </w:r>
      <w:proofErr w:type="gramEnd"/>
      <w:r w:rsidRPr="00AD263F">
        <w:rPr>
          <w:rFonts w:ascii="Times New Roman" w:hAnsi="Times New Roman" w:cs="Times New Roman"/>
          <w:sz w:val="24"/>
          <w:szCs w:val="28"/>
        </w:rPr>
        <w:t>нна, МРОП Приход церкви Иоанна Предтечи г. Кирова Кировской области Вятской русской православной церкви Предтечи г. Кирова</w:t>
      </w:r>
    </w:p>
    <w:p w:rsidR="0015731C" w:rsidRDefault="0015731C" w:rsidP="00907A0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Хор «Ангельский Собор», БОУ </w:t>
      </w:r>
      <w:r w:rsidRPr="0015731C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15731C">
        <w:rPr>
          <w:rFonts w:ascii="Times New Roman" w:hAnsi="Times New Roman" w:cs="Times New Roman"/>
          <w:sz w:val="24"/>
          <w:szCs w:val="28"/>
        </w:rPr>
        <w:t>Сургутский</w:t>
      </w:r>
      <w:proofErr w:type="spellEnd"/>
      <w:r w:rsidRPr="0015731C">
        <w:rPr>
          <w:rFonts w:ascii="Times New Roman" w:hAnsi="Times New Roman" w:cs="Times New Roman"/>
          <w:sz w:val="24"/>
          <w:szCs w:val="28"/>
        </w:rPr>
        <w:t xml:space="preserve"> колледж русской культуры им. А.С. Знаменского» Ханты-Мансийского автономного округа – Югры</w:t>
      </w:r>
    </w:p>
    <w:p w:rsidR="0015731C" w:rsidRDefault="0015731C" w:rsidP="00907A0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731C">
        <w:rPr>
          <w:rFonts w:ascii="Times New Roman" w:hAnsi="Times New Roman" w:cs="Times New Roman"/>
          <w:sz w:val="24"/>
          <w:szCs w:val="28"/>
        </w:rPr>
        <w:t>Хор «Древняя Русь», Свято-Троицкий храм станицы Новодонецкая Краснодарского края</w:t>
      </w:r>
    </w:p>
    <w:p w:rsidR="0015731C" w:rsidRPr="0015731C" w:rsidRDefault="0015731C" w:rsidP="00907A0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731C">
        <w:rPr>
          <w:rFonts w:ascii="Times New Roman" w:hAnsi="Times New Roman" w:cs="Times New Roman"/>
          <w:sz w:val="24"/>
          <w:szCs w:val="28"/>
        </w:rPr>
        <w:t xml:space="preserve">Хор храма св. </w:t>
      </w:r>
      <w:proofErr w:type="spellStart"/>
      <w:r w:rsidRPr="0015731C">
        <w:rPr>
          <w:rFonts w:ascii="Times New Roman" w:hAnsi="Times New Roman" w:cs="Times New Roman"/>
          <w:sz w:val="24"/>
          <w:szCs w:val="28"/>
        </w:rPr>
        <w:t>вмч</w:t>
      </w:r>
      <w:proofErr w:type="spellEnd"/>
      <w:r w:rsidRPr="0015731C">
        <w:rPr>
          <w:rFonts w:ascii="Times New Roman" w:hAnsi="Times New Roman" w:cs="Times New Roman"/>
          <w:sz w:val="24"/>
          <w:szCs w:val="28"/>
        </w:rPr>
        <w:t>. Екатерины г. Ростова-на-Дону</w:t>
      </w:r>
    </w:p>
    <w:p w:rsidR="00D367E1" w:rsidRDefault="00D367E1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367E1" w:rsidRDefault="0015731C" w:rsidP="00907A0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731C">
        <w:rPr>
          <w:rFonts w:ascii="Times New Roman" w:hAnsi="Times New Roman" w:cs="Times New Roman"/>
          <w:sz w:val="24"/>
          <w:szCs w:val="28"/>
        </w:rPr>
        <w:t xml:space="preserve">Камерный ансамбль храма Святителя Николая х. Гуково, Приход храма Святителя Николая Чудотворца, х. Гуково </w:t>
      </w:r>
      <w:proofErr w:type="spellStart"/>
      <w:r w:rsidRPr="0015731C">
        <w:rPr>
          <w:rFonts w:ascii="Times New Roman" w:hAnsi="Times New Roman" w:cs="Times New Roman"/>
          <w:sz w:val="24"/>
          <w:szCs w:val="28"/>
        </w:rPr>
        <w:t>Красносулинского</w:t>
      </w:r>
      <w:proofErr w:type="spellEnd"/>
      <w:r w:rsidRPr="0015731C">
        <w:rPr>
          <w:rFonts w:ascii="Times New Roman" w:hAnsi="Times New Roman" w:cs="Times New Roman"/>
          <w:sz w:val="24"/>
          <w:szCs w:val="28"/>
        </w:rPr>
        <w:t xml:space="preserve"> района Ростовской области</w:t>
      </w:r>
    </w:p>
    <w:p w:rsidR="00D367E1" w:rsidRDefault="009A3231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</w:p>
    <w:p w:rsidR="00D367E1" w:rsidRPr="00341E55" w:rsidRDefault="0015731C" w:rsidP="00907A00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Николаевский церковно </w:t>
      </w:r>
      <w:proofErr w:type="gramStart"/>
      <w:r w:rsidRPr="0015731C">
        <w:rPr>
          <w:rFonts w:ascii="Times New Roman" w:hAnsi="Times New Roman" w:cs="Times New Roman"/>
          <w:sz w:val="24"/>
          <w:szCs w:val="28"/>
        </w:rPr>
        <w:t>приходской</w:t>
      </w:r>
      <w:proofErr w:type="gramEnd"/>
      <w:r w:rsidRPr="0015731C">
        <w:rPr>
          <w:rFonts w:ascii="Times New Roman" w:hAnsi="Times New Roman" w:cs="Times New Roman"/>
          <w:sz w:val="24"/>
          <w:szCs w:val="28"/>
        </w:rPr>
        <w:t xml:space="preserve"> хор, Храм святителя Николая Чудотворца село Летняя Ставка, Туркменский район, Ставропольский край (Ставропольская и Невинномысская епархия)</w:t>
      </w:r>
    </w:p>
    <w:sectPr w:rsidR="00D367E1" w:rsidRPr="00341E55" w:rsidSect="00EB78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083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2D5"/>
    <w:multiLevelType w:val="hybridMultilevel"/>
    <w:tmpl w:val="3138A5C0"/>
    <w:lvl w:ilvl="0" w:tplc="543E2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2505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41BF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43D2"/>
    <w:multiLevelType w:val="hybridMultilevel"/>
    <w:tmpl w:val="1DB6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01D1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07D0F"/>
    <w:multiLevelType w:val="hybridMultilevel"/>
    <w:tmpl w:val="09D2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F1CA3"/>
    <w:multiLevelType w:val="hybridMultilevel"/>
    <w:tmpl w:val="609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613F8"/>
    <w:multiLevelType w:val="hybridMultilevel"/>
    <w:tmpl w:val="042C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B5D98"/>
    <w:multiLevelType w:val="hybridMultilevel"/>
    <w:tmpl w:val="6444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5047"/>
    <w:multiLevelType w:val="hybridMultilevel"/>
    <w:tmpl w:val="4E18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318DC"/>
    <w:multiLevelType w:val="hybridMultilevel"/>
    <w:tmpl w:val="C83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C32FE"/>
    <w:multiLevelType w:val="hybridMultilevel"/>
    <w:tmpl w:val="BC3A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90AE3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E7EB8"/>
    <w:multiLevelType w:val="hybridMultilevel"/>
    <w:tmpl w:val="1DB6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06CCD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65A6D"/>
    <w:multiLevelType w:val="hybridMultilevel"/>
    <w:tmpl w:val="8F22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559A2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55FB4"/>
    <w:multiLevelType w:val="hybridMultilevel"/>
    <w:tmpl w:val="09D2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2A84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1805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F634C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B596B"/>
    <w:multiLevelType w:val="hybridMultilevel"/>
    <w:tmpl w:val="FC6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8408A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A440C"/>
    <w:multiLevelType w:val="hybridMultilevel"/>
    <w:tmpl w:val="E20E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979D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F7804"/>
    <w:multiLevelType w:val="hybridMultilevel"/>
    <w:tmpl w:val="2EA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77221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C15F5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E1304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D0F35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A1272"/>
    <w:multiLevelType w:val="hybridMultilevel"/>
    <w:tmpl w:val="FC6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C636E"/>
    <w:multiLevelType w:val="hybridMultilevel"/>
    <w:tmpl w:val="E20E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A2BD3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25"/>
  </w:num>
  <w:num w:numId="5">
    <w:abstractNumId w:val="33"/>
  </w:num>
  <w:num w:numId="6">
    <w:abstractNumId w:val="0"/>
  </w:num>
  <w:num w:numId="7">
    <w:abstractNumId w:val="28"/>
  </w:num>
  <w:num w:numId="8">
    <w:abstractNumId w:val="21"/>
  </w:num>
  <w:num w:numId="9">
    <w:abstractNumId w:val="19"/>
  </w:num>
  <w:num w:numId="10">
    <w:abstractNumId w:val="29"/>
  </w:num>
  <w:num w:numId="11">
    <w:abstractNumId w:val="2"/>
  </w:num>
  <w:num w:numId="12">
    <w:abstractNumId w:val="7"/>
  </w:num>
  <w:num w:numId="13">
    <w:abstractNumId w:val="10"/>
  </w:num>
  <w:num w:numId="14">
    <w:abstractNumId w:val="22"/>
  </w:num>
  <w:num w:numId="15">
    <w:abstractNumId w:val="31"/>
  </w:num>
  <w:num w:numId="16">
    <w:abstractNumId w:val="15"/>
  </w:num>
  <w:num w:numId="17">
    <w:abstractNumId w:val="13"/>
  </w:num>
  <w:num w:numId="18">
    <w:abstractNumId w:val="5"/>
  </w:num>
  <w:num w:numId="19">
    <w:abstractNumId w:val="17"/>
  </w:num>
  <w:num w:numId="20">
    <w:abstractNumId w:val="3"/>
  </w:num>
  <w:num w:numId="21">
    <w:abstractNumId w:val="9"/>
  </w:num>
  <w:num w:numId="22">
    <w:abstractNumId w:val="26"/>
  </w:num>
  <w:num w:numId="23">
    <w:abstractNumId w:val="1"/>
  </w:num>
  <w:num w:numId="24">
    <w:abstractNumId w:val="30"/>
  </w:num>
  <w:num w:numId="25">
    <w:abstractNumId w:val="12"/>
  </w:num>
  <w:num w:numId="26">
    <w:abstractNumId w:val="11"/>
  </w:num>
  <w:num w:numId="27">
    <w:abstractNumId w:val="16"/>
  </w:num>
  <w:num w:numId="28">
    <w:abstractNumId w:val="32"/>
  </w:num>
  <w:num w:numId="29">
    <w:abstractNumId w:val="6"/>
  </w:num>
  <w:num w:numId="30">
    <w:abstractNumId w:val="4"/>
  </w:num>
  <w:num w:numId="31">
    <w:abstractNumId w:val="8"/>
  </w:num>
  <w:num w:numId="32">
    <w:abstractNumId w:val="24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2F"/>
    <w:rsid w:val="00022B11"/>
    <w:rsid w:val="00025AD7"/>
    <w:rsid w:val="00032A68"/>
    <w:rsid w:val="00037CB7"/>
    <w:rsid w:val="000408CA"/>
    <w:rsid w:val="00051BF1"/>
    <w:rsid w:val="00077501"/>
    <w:rsid w:val="00077BCE"/>
    <w:rsid w:val="000835E2"/>
    <w:rsid w:val="000A7E43"/>
    <w:rsid w:val="000C174E"/>
    <w:rsid w:val="00113392"/>
    <w:rsid w:val="00143C03"/>
    <w:rsid w:val="0015731C"/>
    <w:rsid w:val="001864C0"/>
    <w:rsid w:val="001D59DD"/>
    <w:rsid w:val="001E0DCF"/>
    <w:rsid w:val="0021338D"/>
    <w:rsid w:val="00214A79"/>
    <w:rsid w:val="002800F3"/>
    <w:rsid w:val="00282223"/>
    <w:rsid w:val="0029599A"/>
    <w:rsid w:val="002A39E7"/>
    <w:rsid w:val="002C5799"/>
    <w:rsid w:val="002D4497"/>
    <w:rsid w:val="002E4EE4"/>
    <w:rsid w:val="0030513A"/>
    <w:rsid w:val="00340AE8"/>
    <w:rsid w:val="00341E55"/>
    <w:rsid w:val="00365B0F"/>
    <w:rsid w:val="003A1FDB"/>
    <w:rsid w:val="003A5539"/>
    <w:rsid w:val="003D7CF1"/>
    <w:rsid w:val="00420E6F"/>
    <w:rsid w:val="00430211"/>
    <w:rsid w:val="00444C60"/>
    <w:rsid w:val="0045498D"/>
    <w:rsid w:val="00454D1A"/>
    <w:rsid w:val="00472179"/>
    <w:rsid w:val="004A5080"/>
    <w:rsid w:val="004C09F3"/>
    <w:rsid w:val="004C77E1"/>
    <w:rsid w:val="004D2383"/>
    <w:rsid w:val="004E46F7"/>
    <w:rsid w:val="00502FC7"/>
    <w:rsid w:val="00505A12"/>
    <w:rsid w:val="005062BE"/>
    <w:rsid w:val="005177B1"/>
    <w:rsid w:val="00562840"/>
    <w:rsid w:val="005630B5"/>
    <w:rsid w:val="005E5C58"/>
    <w:rsid w:val="005F7762"/>
    <w:rsid w:val="00657DD3"/>
    <w:rsid w:val="006929A7"/>
    <w:rsid w:val="006B657C"/>
    <w:rsid w:val="006C1391"/>
    <w:rsid w:val="006D00BB"/>
    <w:rsid w:val="006E1CA8"/>
    <w:rsid w:val="006E5D7C"/>
    <w:rsid w:val="006E610F"/>
    <w:rsid w:val="007333E6"/>
    <w:rsid w:val="0074738D"/>
    <w:rsid w:val="007878EF"/>
    <w:rsid w:val="007C41BD"/>
    <w:rsid w:val="007F086C"/>
    <w:rsid w:val="00807A9A"/>
    <w:rsid w:val="008501EE"/>
    <w:rsid w:val="00866745"/>
    <w:rsid w:val="008C4769"/>
    <w:rsid w:val="0090053E"/>
    <w:rsid w:val="00907A00"/>
    <w:rsid w:val="009107E8"/>
    <w:rsid w:val="00912027"/>
    <w:rsid w:val="00922C9E"/>
    <w:rsid w:val="00934FF9"/>
    <w:rsid w:val="00946361"/>
    <w:rsid w:val="009A3231"/>
    <w:rsid w:val="009D061F"/>
    <w:rsid w:val="009D5B92"/>
    <w:rsid w:val="009E35FE"/>
    <w:rsid w:val="00AD06E9"/>
    <w:rsid w:val="00AD263F"/>
    <w:rsid w:val="00AD4FE1"/>
    <w:rsid w:val="00AF34F3"/>
    <w:rsid w:val="00B34A97"/>
    <w:rsid w:val="00B6772F"/>
    <w:rsid w:val="00B76AF5"/>
    <w:rsid w:val="00BA677E"/>
    <w:rsid w:val="00BB0CE9"/>
    <w:rsid w:val="00BC0807"/>
    <w:rsid w:val="00BC6ECB"/>
    <w:rsid w:val="00BE14C4"/>
    <w:rsid w:val="00BE3547"/>
    <w:rsid w:val="00BE36E6"/>
    <w:rsid w:val="00BF0FF6"/>
    <w:rsid w:val="00C20EA9"/>
    <w:rsid w:val="00CC132D"/>
    <w:rsid w:val="00CD0949"/>
    <w:rsid w:val="00CF18D3"/>
    <w:rsid w:val="00D367E1"/>
    <w:rsid w:val="00D42914"/>
    <w:rsid w:val="00D55420"/>
    <w:rsid w:val="00D84269"/>
    <w:rsid w:val="00DA25EB"/>
    <w:rsid w:val="00DB1027"/>
    <w:rsid w:val="00DB2CFD"/>
    <w:rsid w:val="00DB528D"/>
    <w:rsid w:val="00E158B8"/>
    <w:rsid w:val="00E802F3"/>
    <w:rsid w:val="00EB7830"/>
    <w:rsid w:val="00ED011C"/>
    <w:rsid w:val="00F5674C"/>
    <w:rsid w:val="00F765CB"/>
    <w:rsid w:val="00F9242A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7830"/>
    <w:rPr>
      <w:color w:val="0000FF" w:themeColor="hyperlink"/>
      <w:u w:val="single"/>
    </w:rPr>
  </w:style>
  <w:style w:type="paragraph" w:styleId="a3">
    <w:name w:val="Body Text"/>
    <w:basedOn w:val="a"/>
    <w:link w:val="a4"/>
    <w:uiPriority w:val="1"/>
    <w:qFormat/>
    <w:rsid w:val="00EB7830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B7830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31">
    <w:name w:val="Основной текст 31"/>
    <w:basedOn w:val="a"/>
    <w:qFormat/>
    <w:rsid w:val="00EB7830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7830"/>
    <w:pPr>
      <w:ind w:left="720"/>
      <w:contextualSpacing/>
    </w:pPr>
  </w:style>
  <w:style w:type="paragraph" w:customStyle="1" w:styleId="Default">
    <w:name w:val="Default"/>
    <w:qFormat/>
    <w:rsid w:val="005E5C5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DB52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qFormat/>
    <w:rsid w:val="00341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7830"/>
    <w:rPr>
      <w:color w:val="0000FF" w:themeColor="hyperlink"/>
      <w:u w:val="single"/>
    </w:rPr>
  </w:style>
  <w:style w:type="paragraph" w:styleId="a3">
    <w:name w:val="Body Text"/>
    <w:basedOn w:val="a"/>
    <w:link w:val="a4"/>
    <w:uiPriority w:val="1"/>
    <w:qFormat/>
    <w:rsid w:val="00EB7830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B7830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31">
    <w:name w:val="Основной текст 31"/>
    <w:basedOn w:val="a"/>
    <w:qFormat/>
    <w:rsid w:val="00EB7830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7830"/>
    <w:pPr>
      <w:ind w:left="720"/>
      <w:contextualSpacing/>
    </w:pPr>
  </w:style>
  <w:style w:type="paragraph" w:customStyle="1" w:styleId="Default">
    <w:name w:val="Default"/>
    <w:qFormat/>
    <w:rsid w:val="005E5C5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DB52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qFormat/>
    <w:rsid w:val="00341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52</cp:revision>
  <dcterms:created xsi:type="dcterms:W3CDTF">2021-01-05T09:57:00Z</dcterms:created>
  <dcterms:modified xsi:type="dcterms:W3CDTF">2021-01-06T15:57:00Z</dcterms:modified>
</cp:coreProperties>
</file>