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BE" w:rsidRPr="00AF47C0" w:rsidRDefault="006F36BE" w:rsidP="00950441">
      <w:pPr>
        <w:spacing w:after="0" w:line="240" w:lineRule="auto"/>
        <w:jc w:val="center"/>
        <w:rPr>
          <w:rFonts w:ascii="Times New Roman" w:hAnsi="Times New Roman"/>
          <w:b/>
          <w:sz w:val="24"/>
          <w:szCs w:val="24"/>
        </w:rPr>
      </w:pPr>
      <w:bookmarkStart w:id="0" w:name="_GoBack"/>
      <w:bookmarkEnd w:id="0"/>
    </w:p>
    <w:p w:rsidR="006F36BE" w:rsidRPr="00AF47C0" w:rsidRDefault="006F36BE" w:rsidP="00950441">
      <w:pPr>
        <w:spacing w:after="0" w:line="240" w:lineRule="auto"/>
        <w:jc w:val="center"/>
        <w:rPr>
          <w:rFonts w:ascii="Times New Roman" w:hAnsi="Times New Roman"/>
          <w:b/>
          <w:sz w:val="24"/>
          <w:szCs w:val="24"/>
        </w:rPr>
      </w:pPr>
    </w:p>
    <w:p w:rsidR="006F36BE" w:rsidRPr="00AF47C0" w:rsidRDefault="006F36BE" w:rsidP="00950441">
      <w:pPr>
        <w:spacing w:after="0" w:line="24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p>
    <w:p w:rsidR="00901EC2" w:rsidRDefault="00901EC2" w:rsidP="002C305A">
      <w:pPr>
        <w:spacing w:after="0" w:line="360" w:lineRule="auto"/>
        <w:jc w:val="center"/>
        <w:rPr>
          <w:rFonts w:ascii="Times New Roman" w:hAnsi="Times New Roman"/>
          <w:b/>
          <w:sz w:val="24"/>
          <w:szCs w:val="24"/>
        </w:rPr>
      </w:pPr>
      <w:r>
        <w:rPr>
          <w:rFonts w:ascii="Times New Roman" w:hAnsi="Times New Roman"/>
          <w:b/>
          <w:sz w:val="24"/>
          <w:szCs w:val="24"/>
        </w:rPr>
        <w:t xml:space="preserve">МЕТОДИЧЕСКИЕ РЕКОМЕНДАЦИИ </w:t>
      </w:r>
    </w:p>
    <w:p w:rsidR="00901EC2" w:rsidRDefault="00901EC2" w:rsidP="002C305A">
      <w:pPr>
        <w:spacing w:after="0" w:line="360" w:lineRule="auto"/>
        <w:jc w:val="center"/>
        <w:rPr>
          <w:rFonts w:ascii="Times New Roman" w:hAnsi="Times New Roman"/>
          <w:b/>
          <w:sz w:val="24"/>
          <w:szCs w:val="24"/>
        </w:rPr>
      </w:pPr>
      <w:r>
        <w:rPr>
          <w:rFonts w:ascii="Times New Roman" w:hAnsi="Times New Roman"/>
          <w:b/>
          <w:sz w:val="24"/>
          <w:szCs w:val="24"/>
        </w:rPr>
        <w:t>участникам Конкурса</w:t>
      </w:r>
    </w:p>
    <w:p w:rsidR="00346C3B" w:rsidRDefault="00346C3B" w:rsidP="002C305A">
      <w:pPr>
        <w:spacing w:after="0" w:line="360" w:lineRule="auto"/>
        <w:jc w:val="center"/>
        <w:rPr>
          <w:rFonts w:ascii="Times New Roman" w:hAnsi="Times New Roman"/>
          <w:b/>
          <w:sz w:val="24"/>
          <w:szCs w:val="24"/>
        </w:rPr>
      </w:pPr>
      <w:r>
        <w:rPr>
          <w:rFonts w:ascii="Times New Roman" w:hAnsi="Times New Roman"/>
          <w:b/>
          <w:sz w:val="24"/>
          <w:szCs w:val="24"/>
        </w:rPr>
        <w:t>«За нравственный подвиг учителя»</w:t>
      </w:r>
    </w:p>
    <w:p w:rsidR="00FD7EBB" w:rsidRDefault="00FD7EBB" w:rsidP="002C305A">
      <w:pPr>
        <w:spacing w:after="0" w:line="360" w:lineRule="auto"/>
        <w:jc w:val="center"/>
        <w:rPr>
          <w:rFonts w:ascii="Times New Roman" w:hAnsi="Times New Roman"/>
          <w:b/>
          <w:sz w:val="24"/>
          <w:szCs w:val="24"/>
        </w:rPr>
      </w:pPr>
      <w:r>
        <w:rPr>
          <w:rFonts w:ascii="Times New Roman" w:hAnsi="Times New Roman"/>
          <w:b/>
          <w:sz w:val="24"/>
          <w:szCs w:val="24"/>
        </w:rPr>
        <w:t>(Разработаны Синодальным отделом религиозного образования и катехизации РПЦ)</w:t>
      </w:r>
    </w:p>
    <w:p w:rsidR="006F36BE" w:rsidRPr="002C305A" w:rsidRDefault="006F36BE" w:rsidP="002C305A">
      <w:pPr>
        <w:spacing w:after="0" w:line="360" w:lineRule="auto"/>
        <w:jc w:val="center"/>
        <w:rPr>
          <w:rFonts w:ascii="Times New Roman" w:hAnsi="Times New Roman"/>
          <w:b/>
          <w:sz w:val="24"/>
          <w:szCs w:val="24"/>
        </w:rPr>
      </w:pPr>
      <w:r w:rsidRPr="00AF47C0">
        <w:rPr>
          <w:rFonts w:ascii="Times New Roman" w:hAnsi="Times New Roman"/>
          <w:b/>
          <w:sz w:val="24"/>
          <w:szCs w:val="24"/>
        </w:rPr>
        <w:br w:type="page"/>
      </w:r>
      <w:r w:rsidRPr="002C305A">
        <w:rPr>
          <w:rFonts w:ascii="Times New Roman" w:hAnsi="Times New Roman"/>
          <w:b/>
          <w:sz w:val="24"/>
          <w:szCs w:val="24"/>
        </w:rPr>
        <w:lastRenderedPageBreak/>
        <w:t xml:space="preserve">Оглавление </w:t>
      </w:r>
    </w:p>
    <w:p w:rsidR="006271DB" w:rsidRPr="002C305A" w:rsidRDefault="006271DB" w:rsidP="002C305A">
      <w:pPr>
        <w:spacing w:after="0" w:line="360" w:lineRule="auto"/>
        <w:jc w:val="center"/>
        <w:rPr>
          <w:rFonts w:ascii="Times New Roman" w:hAnsi="Times New Roman"/>
          <w:b/>
          <w:sz w:val="24"/>
          <w:szCs w:val="24"/>
        </w:rPr>
      </w:pPr>
    </w:p>
    <w:p w:rsidR="006271DB" w:rsidRPr="002C305A" w:rsidRDefault="006271DB" w:rsidP="002C305A">
      <w:pPr>
        <w:spacing w:after="0" w:line="360" w:lineRule="auto"/>
        <w:jc w:val="center"/>
        <w:rPr>
          <w:rFonts w:ascii="Times New Roman" w:hAnsi="Times New Roman"/>
          <w:b/>
          <w:sz w:val="24"/>
          <w:szCs w:val="24"/>
        </w:rPr>
      </w:pPr>
    </w:p>
    <w:p w:rsidR="006271DB" w:rsidRPr="002C305A" w:rsidRDefault="006271DB"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Аннотация </w:t>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t xml:space="preserve">3 стр. </w:t>
      </w:r>
    </w:p>
    <w:p w:rsidR="006271DB" w:rsidRPr="002C305A" w:rsidRDefault="006271DB"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Пояснительная записка </w:t>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Pr="002C305A">
        <w:rPr>
          <w:rFonts w:ascii="Times New Roman" w:hAnsi="Times New Roman"/>
          <w:sz w:val="24"/>
          <w:szCs w:val="24"/>
        </w:rPr>
        <w:tab/>
      </w:r>
      <w:r w:rsidR="00AF47C0" w:rsidRPr="002C305A">
        <w:rPr>
          <w:rFonts w:ascii="Times New Roman" w:hAnsi="Times New Roman"/>
          <w:sz w:val="24"/>
          <w:szCs w:val="24"/>
        </w:rPr>
        <w:tab/>
      </w:r>
      <w:r w:rsidRPr="002C305A">
        <w:rPr>
          <w:rFonts w:ascii="Times New Roman" w:hAnsi="Times New Roman"/>
          <w:sz w:val="24"/>
          <w:szCs w:val="24"/>
        </w:rPr>
        <w:t xml:space="preserve">3 стр. </w:t>
      </w:r>
    </w:p>
    <w:p w:rsidR="00AF47C0" w:rsidRPr="002C305A" w:rsidRDefault="000556A1" w:rsidP="002C305A">
      <w:pPr>
        <w:spacing w:after="0" w:line="360" w:lineRule="auto"/>
        <w:jc w:val="both"/>
        <w:rPr>
          <w:rFonts w:ascii="Times New Roman" w:hAnsi="Times New Roman"/>
          <w:sz w:val="24"/>
          <w:szCs w:val="24"/>
        </w:rPr>
      </w:pPr>
      <w:r>
        <w:rPr>
          <w:rFonts w:ascii="Times New Roman" w:hAnsi="Times New Roman"/>
          <w:sz w:val="24"/>
          <w:szCs w:val="24"/>
        </w:rPr>
        <w:t>Общие р</w:t>
      </w:r>
      <w:r w:rsidR="00AF47C0" w:rsidRPr="002C305A">
        <w:rPr>
          <w:rFonts w:ascii="Times New Roman" w:hAnsi="Times New Roman"/>
          <w:sz w:val="24"/>
          <w:szCs w:val="24"/>
        </w:rPr>
        <w:t xml:space="preserve">екомендации по разработке </w:t>
      </w:r>
    </w:p>
    <w:p w:rsidR="006271DB"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первой составляющей образовательного продукта</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8B3210">
        <w:rPr>
          <w:rFonts w:ascii="Times New Roman" w:hAnsi="Times New Roman"/>
          <w:sz w:val="24"/>
          <w:szCs w:val="24"/>
        </w:rPr>
        <w:t>4 стр.</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Рекомендации по разработке </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образовательного продукта в  соответствии с номинацией </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8B3210">
        <w:rPr>
          <w:rFonts w:ascii="Times New Roman" w:hAnsi="Times New Roman"/>
          <w:sz w:val="24"/>
          <w:szCs w:val="24"/>
        </w:rPr>
        <w:t>7 стр.</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Рекомендации по оформлению </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второй составляющей образовательного продукта</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8B3210">
        <w:rPr>
          <w:rFonts w:ascii="Times New Roman" w:hAnsi="Times New Roman"/>
          <w:sz w:val="24"/>
          <w:szCs w:val="24"/>
        </w:rPr>
        <w:t>14 стр.</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Приложения </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t xml:space="preserve">с </w:t>
      </w:r>
      <w:r w:rsidR="008B3210">
        <w:rPr>
          <w:rFonts w:ascii="Times New Roman" w:hAnsi="Times New Roman"/>
          <w:sz w:val="24"/>
          <w:szCs w:val="24"/>
        </w:rPr>
        <w:t xml:space="preserve">15 </w:t>
      </w:r>
      <w:r w:rsidR="002C305A">
        <w:rPr>
          <w:rFonts w:ascii="Times New Roman" w:hAnsi="Times New Roman"/>
          <w:sz w:val="24"/>
          <w:szCs w:val="24"/>
        </w:rPr>
        <w:t xml:space="preserve">по </w:t>
      </w:r>
      <w:r w:rsidR="008B3210">
        <w:rPr>
          <w:rFonts w:ascii="Times New Roman" w:hAnsi="Times New Roman"/>
          <w:sz w:val="24"/>
          <w:szCs w:val="24"/>
        </w:rPr>
        <w:t xml:space="preserve">68 </w:t>
      </w:r>
      <w:r w:rsidR="002C305A">
        <w:rPr>
          <w:rFonts w:ascii="Times New Roman" w:hAnsi="Times New Roman"/>
          <w:sz w:val="24"/>
          <w:szCs w:val="24"/>
        </w:rPr>
        <w:t xml:space="preserve">стр. </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Приложение 1. Выдержки из Закона РФ № 273 </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Федеральный Закон «Об образовании в Российской Федерации»</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8B3210">
        <w:rPr>
          <w:rFonts w:ascii="Times New Roman" w:hAnsi="Times New Roman"/>
          <w:sz w:val="24"/>
          <w:szCs w:val="24"/>
        </w:rPr>
        <w:t>15 стр.</w:t>
      </w:r>
    </w:p>
    <w:p w:rsidR="00AF47C0" w:rsidRPr="002C305A" w:rsidRDefault="00AF47C0"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Приложение 2. Требования к учебным изданиям </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0556A1">
        <w:rPr>
          <w:rFonts w:ascii="Times New Roman" w:hAnsi="Times New Roman"/>
          <w:sz w:val="24"/>
          <w:szCs w:val="24"/>
        </w:rPr>
        <w:t>16 стр.</w:t>
      </w:r>
    </w:p>
    <w:p w:rsidR="00AF47C0" w:rsidRPr="002C305A" w:rsidRDefault="00EB1DFF" w:rsidP="002C305A">
      <w:pPr>
        <w:spacing w:after="0" w:line="360" w:lineRule="auto"/>
        <w:jc w:val="both"/>
        <w:rPr>
          <w:rFonts w:ascii="Times New Roman" w:hAnsi="Times New Roman"/>
          <w:sz w:val="24"/>
          <w:szCs w:val="24"/>
        </w:rPr>
      </w:pPr>
      <w:r w:rsidRPr="002C305A">
        <w:rPr>
          <w:rFonts w:ascii="Times New Roman" w:hAnsi="Times New Roman"/>
          <w:sz w:val="24"/>
          <w:szCs w:val="24"/>
        </w:rPr>
        <w:t>Приложение 3. Проектная деятельность</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0556A1">
        <w:rPr>
          <w:rFonts w:ascii="Times New Roman" w:hAnsi="Times New Roman"/>
          <w:sz w:val="24"/>
          <w:szCs w:val="24"/>
        </w:rPr>
        <w:t>30 стр.</w:t>
      </w:r>
    </w:p>
    <w:p w:rsidR="00EB1DFF" w:rsidRPr="002C305A" w:rsidRDefault="00EB1DFF"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Приложение 4. Внеурочная деятельность </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0556A1">
        <w:rPr>
          <w:rFonts w:ascii="Times New Roman" w:hAnsi="Times New Roman"/>
          <w:sz w:val="24"/>
          <w:szCs w:val="24"/>
        </w:rPr>
        <w:t>37 стр.</w:t>
      </w:r>
    </w:p>
    <w:p w:rsidR="002C305A" w:rsidRPr="002C305A" w:rsidRDefault="00EB1DFF" w:rsidP="002C305A">
      <w:pPr>
        <w:spacing w:after="0" w:line="360" w:lineRule="auto"/>
        <w:jc w:val="both"/>
        <w:rPr>
          <w:rFonts w:ascii="Times New Roman" w:hAnsi="Times New Roman"/>
          <w:sz w:val="24"/>
          <w:szCs w:val="24"/>
        </w:rPr>
      </w:pPr>
      <w:r w:rsidRPr="002C305A">
        <w:rPr>
          <w:rFonts w:ascii="Times New Roman" w:hAnsi="Times New Roman"/>
          <w:sz w:val="24"/>
          <w:szCs w:val="24"/>
        </w:rPr>
        <w:t>Приложение 5. Рекомендации по разработке образовательных</w:t>
      </w:r>
    </w:p>
    <w:p w:rsidR="00EB1DFF" w:rsidRPr="002C305A" w:rsidRDefault="00EB1DFF" w:rsidP="002C305A">
      <w:pPr>
        <w:spacing w:after="0" w:line="360" w:lineRule="auto"/>
        <w:jc w:val="both"/>
        <w:rPr>
          <w:rFonts w:ascii="Times New Roman" w:hAnsi="Times New Roman"/>
          <w:sz w:val="24"/>
          <w:szCs w:val="24"/>
        </w:rPr>
      </w:pPr>
      <w:r w:rsidRPr="002C305A">
        <w:rPr>
          <w:rFonts w:ascii="Times New Roman" w:hAnsi="Times New Roman"/>
          <w:sz w:val="24"/>
          <w:szCs w:val="24"/>
        </w:rPr>
        <w:t>программ дополнительного образования детей</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0556A1">
        <w:rPr>
          <w:rFonts w:ascii="Times New Roman" w:hAnsi="Times New Roman"/>
          <w:sz w:val="24"/>
          <w:szCs w:val="24"/>
        </w:rPr>
        <w:t>40 стр.</w:t>
      </w:r>
    </w:p>
    <w:p w:rsidR="00EB1DFF" w:rsidRPr="002C305A" w:rsidRDefault="00EB1DFF" w:rsidP="002C305A">
      <w:pPr>
        <w:spacing w:after="0" w:line="360" w:lineRule="auto"/>
        <w:jc w:val="both"/>
        <w:rPr>
          <w:rFonts w:ascii="Times New Roman" w:hAnsi="Times New Roman"/>
          <w:sz w:val="24"/>
          <w:szCs w:val="24"/>
        </w:rPr>
      </w:pPr>
      <w:r w:rsidRPr="002C305A">
        <w:rPr>
          <w:rFonts w:ascii="Times New Roman" w:hAnsi="Times New Roman"/>
          <w:sz w:val="24"/>
          <w:szCs w:val="24"/>
        </w:rPr>
        <w:t xml:space="preserve">Приложение 6. </w:t>
      </w:r>
      <w:r w:rsidR="002C305A" w:rsidRPr="002C305A">
        <w:rPr>
          <w:rFonts w:ascii="Times New Roman" w:hAnsi="Times New Roman"/>
          <w:sz w:val="24"/>
          <w:szCs w:val="24"/>
        </w:rPr>
        <w:t>Досугов</w:t>
      </w:r>
      <w:r w:rsidR="002C305A">
        <w:rPr>
          <w:rFonts w:ascii="Times New Roman" w:hAnsi="Times New Roman"/>
          <w:sz w:val="24"/>
          <w:szCs w:val="24"/>
        </w:rPr>
        <w:t>ая деятельность</w:t>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2C305A">
        <w:rPr>
          <w:rFonts w:ascii="Times New Roman" w:hAnsi="Times New Roman"/>
          <w:sz w:val="24"/>
          <w:szCs w:val="24"/>
        </w:rPr>
        <w:tab/>
      </w:r>
      <w:r w:rsidR="000556A1">
        <w:rPr>
          <w:rFonts w:ascii="Times New Roman" w:hAnsi="Times New Roman"/>
          <w:sz w:val="24"/>
          <w:szCs w:val="24"/>
        </w:rPr>
        <w:t>59 стр.</w:t>
      </w:r>
    </w:p>
    <w:p w:rsidR="00123AC1" w:rsidRPr="002C305A" w:rsidRDefault="006F36BE" w:rsidP="00950441">
      <w:pPr>
        <w:spacing w:after="0" w:line="240" w:lineRule="auto"/>
        <w:jc w:val="center"/>
        <w:rPr>
          <w:rFonts w:ascii="Times New Roman" w:hAnsi="Times New Roman"/>
          <w:b/>
          <w:sz w:val="28"/>
          <w:szCs w:val="28"/>
        </w:rPr>
      </w:pPr>
      <w:r w:rsidRPr="00AF47C0">
        <w:rPr>
          <w:rFonts w:ascii="Times New Roman" w:hAnsi="Times New Roman"/>
          <w:b/>
          <w:sz w:val="24"/>
          <w:szCs w:val="24"/>
        </w:rPr>
        <w:br w:type="page"/>
      </w:r>
      <w:r w:rsidR="00123AC1" w:rsidRPr="002C305A">
        <w:rPr>
          <w:rFonts w:ascii="Times New Roman" w:hAnsi="Times New Roman"/>
          <w:b/>
          <w:sz w:val="28"/>
          <w:szCs w:val="28"/>
        </w:rPr>
        <w:lastRenderedPageBreak/>
        <w:t>Аннотация</w:t>
      </w:r>
    </w:p>
    <w:p w:rsidR="00DF0C3C" w:rsidRPr="00AF47C0" w:rsidRDefault="00DF0C3C" w:rsidP="00950441">
      <w:pPr>
        <w:spacing w:after="0" w:line="240" w:lineRule="auto"/>
        <w:jc w:val="center"/>
        <w:rPr>
          <w:rFonts w:ascii="Times New Roman" w:hAnsi="Times New Roman"/>
          <w:b/>
          <w:sz w:val="24"/>
          <w:szCs w:val="24"/>
        </w:rPr>
      </w:pPr>
    </w:p>
    <w:p w:rsidR="00123AC1" w:rsidRPr="00AF47C0" w:rsidRDefault="00123AC1" w:rsidP="00616C8A">
      <w:pPr>
        <w:spacing w:after="0" w:line="360" w:lineRule="auto"/>
        <w:jc w:val="both"/>
        <w:rPr>
          <w:rFonts w:ascii="Times New Roman" w:hAnsi="Times New Roman"/>
          <w:sz w:val="24"/>
          <w:szCs w:val="24"/>
        </w:rPr>
      </w:pPr>
      <w:r w:rsidRPr="00AF47C0">
        <w:rPr>
          <w:rFonts w:ascii="Times New Roman" w:hAnsi="Times New Roman"/>
          <w:sz w:val="24"/>
          <w:szCs w:val="24"/>
        </w:rPr>
        <w:t>Данные методические рекомендации представляют собой специально структурированную информацию, определенный порядок и логику подготовки материала для участия во Всероссийском конкурсе в области педагогики, воспитания и работы с детьми школьного возраста и молодежью до 20 лет на соискание премии «За нравственный подвиг учителя»</w:t>
      </w:r>
    </w:p>
    <w:p w:rsidR="00616C8A" w:rsidRPr="00AF47C0" w:rsidRDefault="00616C8A" w:rsidP="00616C8A">
      <w:pPr>
        <w:spacing w:after="0" w:line="360" w:lineRule="auto"/>
        <w:jc w:val="center"/>
        <w:rPr>
          <w:rFonts w:ascii="Times New Roman" w:hAnsi="Times New Roman"/>
          <w:b/>
          <w:sz w:val="24"/>
          <w:szCs w:val="24"/>
        </w:rPr>
      </w:pPr>
    </w:p>
    <w:p w:rsidR="00123AC1" w:rsidRPr="002C305A" w:rsidRDefault="00123AC1" w:rsidP="00616C8A">
      <w:pPr>
        <w:spacing w:after="0" w:line="360" w:lineRule="auto"/>
        <w:jc w:val="center"/>
        <w:rPr>
          <w:rFonts w:ascii="Times New Roman" w:hAnsi="Times New Roman"/>
          <w:b/>
          <w:sz w:val="28"/>
          <w:szCs w:val="28"/>
        </w:rPr>
      </w:pPr>
      <w:r w:rsidRPr="002C305A">
        <w:rPr>
          <w:rFonts w:ascii="Times New Roman" w:hAnsi="Times New Roman"/>
          <w:b/>
          <w:sz w:val="28"/>
          <w:szCs w:val="28"/>
        </w:rPr>
        <w:t>Пояснительная записка</w:t>
      </w:r>
    </w:p>
    <w:p w:rsidR="00123AC1" w:rsidRPr="00AF47C0" w:rsidRDefault="00123AC1" w:rsidP="00616C8A">
      <w:pPr>
        <w:spacing w:after="0" w:line="360" w:lineRule="auto"/>
        <w:ind w:firstLine="709"/>
        <w:jc w:val="both"/>
        <w:rPr>
          <w:rFonts w:ascii="Times New Roman" w:hAnsi="Times New Roman"/>
          <w:sz w:val="24"/>
          <w:szCs w:val="24"/>
        </w:rPr>
      </w:pPr>
      <w:r w:rsidRPr="00AF47C0">
        <w:rPr>
          <w:rFonts w:ascii="Times New Roman" w:hAnsi="Times New Roman"/>
          <w:b/>
          <w:sz w:val="24"/>
          <w:szCs w:val="24"/>
        </w:rPr>
        <w:t xml:space="preserve">Актуальность </w:t>
      </w:r>
      <w:r w:rsidRPr="00AF47C0">
        <w:rPr>
          <w:rFonts w:ascii="Times New Roman" w:hAnsi="Times New Roman"/>
          <w:sz w:val="24"/>
          <w:szCs w:val="24"/>
        </w:rPr>
        <w:t>разработки данной методической рекомендации в том, что популярность</w:t>
      </w:r>
      <w:r w:rsidR="00FD7EBB">
        <w:rPr>
          <w:rFonts w:ascii="Times New Roman" w:hAnsi="Times New Roman"/>
          <w:sz w:val="24"/>
          <w:szCs w:val="24"/>
        </w:rPr>
        <w:t xml:space="preserve"> </w:t>
      </w:r>
      <w:r w:rsidRPr="00AF47C0">
        <w:rPr>
          <w:rFonts w:ascii="Times New Roman" w:hAnsi="Times New Roman"/>
          <w:sz w:val="24"/>
          <w:szCs w:val="24"/>
        </w:rPr>
        <w:t xml:space="preserve">Всероссийского конкурса в области педагогики, воспитания и работы с детьми школьного возраста и молодежью до 20 лет на соискание премии «За нравственный подвиг учителя» (далее Конкурс) растет. На Конкурс присылаются материалы из всех регионов Российской Федерации. Из присланных материалов видно, что работа по духовно-нравственному и гражданско-патриотическому воспитанию успешно осуществляется, но сам присланный материал часто нуждается в серьезной методической поддержке. </w:t>
      </w:r>
    </w:p>
    <w:p w:rsidR="00123AC1" w:rsidRPr="00AF47C0" w:rsidRDefault="00123AC1" w:rsidP="00616C8A">
      <w:pPr>
        <w:spacing w:after="0" w:line="360" w:lineRule="auto"/>
        <w:ind w:firstLine="709"/>
        <w:jc w:val="both"/>
        <w:rPr>
          <w:rFonts w:ascii="Times New Roman" w:hAnsi="Times New Roman"/>
          <w:sz w:val="24"/>
          <w:szCs w:val="24"/>
        </w:rPr>
      </w:pPr>
      <w:r w:rsidRPr="00AF47C0">
        <w:rPr>
          <w:rFonts w:ascii="Times New Roman" w:hAnsi="Times New Roman"/>
          <w:b/>
          <w:sz w:val="24"/>
          <w:szCs w:val="24"/>
        </w:rPr>
        <w:t>Цель разработки данных методических рекомендаций</w:t>
      </w:r>
      <w:r w:rsidRPr="00AF47C0">
        <w:rPr>
          <w:rFonts w:ascii="Times New Roman" w:hAnsi="Times New Roman"/>
          <w:sz w:val="24"/>
          <w:szCs w:val="24"/>
        </w:rPr>
        <w:t xml:space="preserve"> – методическое сопровождение педагогов в подготовке конкурсных материалов. </w:t>
      </w:r>
    </w:p>
    <w:p w:rsidR="00123AC1" w:rsidRPr="00AF47C0" w:rsidRDefault="00123AC1" w:rsidP="00616C8A">
      <w:pPr>
        <w:spacing w:after="0" w:line="360" w:lineRule="auto"/>
        <w:ind w:firstLine="709"/>
        <w:jc w:val="both"/>
        <w:rPr>
          <w:rFonts w:ascii="Times New Roman" w:hAnsi="Times New Roman"/>
          <w:sz w:val="24"/>
          <w:szCs w:val="24"/>
        </w:rPr>
      </w:pPr>
      <w:r w:rsidRPr="00AF47C0">
        <w:rPr>
          <w:rFonts w:ascii="Times New Roman" w:hAnsi="Times New Roman"/>
          <w:sz w:val="24"/>
          <w:szCs w:val="24"/>
        </w:rPr>
        <w:t xml:space="preserve">Прежде всего, эти методические рекомендации помогут подготовить материал в соответствии с требованиями Конкурса и более содержательней представить результаты работы. </w:t>
      </w:r>
    </w:p>
    <w:p w:rsidR="00ED1B01" w:rsidRPr="00AF47C0" w:rsidRDefault="006F36BE" w:rsidP="00DF0C3C">
      <w:pPr>
        <w:spacing w:after="0" w:line="360" w:lineRule="auto"/>
        <w:ind w:firstLine="709"/>
        <w:jc w:val="both"/>
        <w:rPr>
          <w:rFonts w:ascii="Times New Roman" w:hAnsi="Times New Roman"/>
          <w:sz w:val="24"/>
          <w:szCs w:val="24"/>
        </w:rPr>
      </w:pPr>
      <w:r w:rsidRPr="00AF47C0">
        <w:rPr>
          <w:rFonts w:ascii="Times New Roman" w:hAnsi="Times New Roman"/>
          <w:sz w:val="24"/>
          <w:szCs w:val="24"/>
        </w:rPr>
        <w:t xml:space="preserve">Помимо прописанных в Положении о Конкурсе требований, хочется обратить Ваше внимание на очень важный аспект – на содержание конкурсного материала. </w:t>
      </w:r>
    </w:p>
    <w:p w:rsidR="00ED1B01" w:rsidRPr="00AF47C0" w:rsidRDefault="006F36BE" w:rsidP="00DF0C3C">
      <w:pPr>
        <w:spacing w:after="0" w:line="360" w:lineRule="auto"/>
        <w:ind w:firstLine="709"/>
        <w:jc w:val="both"/>
        <w:rPr>
          <w:rFonts w:ascii="Times New Roman" w:hAnsi="Times New Roman"/>
          <w:b/>
          <w:sz w:val="24"/>
          <w:szCs w:val="24"/>
        </w:rPr>
      </w:pPr>
      <w:r w:rsidRPr="00AF47C0">
        <w:rPr>
          <w:rFonts w:ascii="Times New Roman" w:hAnsi="Times New Roman"/>
          <w:b/>
          <w:sz w:val="24"/>
          <w:szCs w:val="24"/>
        </w:rPr>
        <w:t xml:space="preserve">Конкурсный материал должен состоять из двух составляющих: </w:t>
      </w:r>
    </w:p>
    <w:p w:rsidR="00123AC1" w:rsidRPr="00AF47C0" w:rsidRDefault="00123AC1" w:rsidP="00616C8A">
      <w:pPr>
        <w:spacing w:after="0" w:line="360" w:lineRule="auto"/>
        <w:ind w:firstLine="709"/>
        <w:jc w:val="both"/>
        <w:rPr>
          <w:rFonts w:ascii="Times New Roman" w:hAnsi="Times New Roman"/>
          <w:sz w:val="24"/>
          <w:szCs w:val="24"/>
        </w:rPr>
      </w:pPr>
      <w:r w:rsidRPr="00AF47C0">
        <w:rPr>
          <w:rFonts w:ascii="Times New Roman" w:hAnsi="Times New Roman"/>
          <w:b/>
          <w:sz w:val="24"/>
          <w:szCs w:val="24"/>
          <w:lang w:val="en-US"/>
        </w:rPr>
        <w:t>I</w:t>
      </w:r>
      <w:r w:rsidRPr="00AF47C0">
        <w:rPr>
          <w:rFonts w:ascii="Times New Roman" w:hAnsi="Times New Roman"/>
          <w:b/>
          <w:sz w:val="24"/>
          <w:szCs w:val="24"/>
        </w:rPr>
        <w:t xml:space="preserve">. Первая составляющая – </w:t>
      </w:r>
      <w:r w:rsidR="007D2E2B" w:rsidRPr="00AF47C0">
        <w:rPr>
          <w:rFonts w:ascii="Times New Roman" w:hAnsi="Times New Roman"/>
          <w:sz w:val="24"/>
          <w:szCs w:val="24"/>
        </w:rPr>
        <w:t>это должен быть</w:t>
      </w:r>
      <w:r w:rsidR="00A9346D">
        <w:rPr>
          <w:rFonts w:ascii="Times New Roman" w:hAnsi="Times New Roman"/>
          <w:sz w:val="24"/>
          <w:szCs w:val="24"/>
        </w:rPr>
        <w:t xml:space="preserve"> </w:t>
      </w:r>
      <w:r w:rsidRPr="00AF47C0">
        <w:rPr>
          <w:rFonts w:ascii="Times New Roman" w:hAnsi="Times New Roman"/>
          <w:sz w:val="24"/>
          <w:szCs w:val="24"/>
        </w:rPr>
        <w:t xml:space="preserve">материал, </w:t>
      </w:r>
      <w:r w:rsidR="007D2E2B" w:rsidRPr="00AF47C0">
        <w:rPr>
          <w:rFonts w:ascii="Times New Roman" w:hAnsi="Times New Roman"/>
          <w:sz w:val="24"/>
          <w:szCs w:val="24"/>
        </w:rPr>
        <w:t xml:space="preserve">непосредственно </w:t>
      </w:r>
      <w:r w:rsidRPr="00AF47C0">
        <w:rPr>
          <w:rFonts w:ascii="Times New Roman" w:hAnsi="Times New Roman"/>
          <w:sz w:val="24"/>
          <w:szCs w:val="24"/>
        </w:rPr>
        <w:t>отражающий деятельность педагога по духовно-нравственному и патриотическому воспитанию детей и молодежи в соответствии с требованиями Конкурса</w:t>
      </w:r>
      <w:r w:rsidR="007D2E2B" w:rsidRPr="00AF47C0">
        <w:rPr>
          <w:rFonts w:ascii="Times New Roman" w:hAnsi="Times New Roman"/>
          <w:sz w:val="24"/>
          <w:szCs w:val="24"/>
        </w:rPr>
        <w:t>. Э</w:t>
      </w:r>
      <w:r w:rsidR="00616C8A" w:rsidRPr="00AF47C0">
        <w:rPr>
          <w:rFonts w:ascii="Times New Roman" w:hAnsi="Times New Roman"/>
          <w:sz w:val="24"/>
          <w:szCs w:val="24"/>
        </w:rPr>
        <w:t>то должен быть конкурсный продукт в соответствии с заявленной номинацией</w:t>
      </w:r>
      <w:r w:rsidRPr="00AF47C0">
        <w:rPr>
          <w:rFonts w:ascii="Times New Roman" w:hAnsi="Times New Roman"/>
          <w:sz w:val="24"/>
          <w:szCs w:val="24"/>
        </w:rPr>
        <w:t>.</w:t>
      </w:r>
    </w:p>
    <w:p w:rsidR="001F3303" w:rsidRPr="00AF47C0" w:rsidRDefault="00616C8A" w:rsidP="00616C8A">
      <w:pPr>
        <w:pStyle w:val="a3"/>
        <w:spacing w:line="360" w:lineRule="auto"/>
        <w:ind w:firstLine="709"/>
        <w:jc w:val="both"/>
        <w:rPr>
          <w:rFonts w:ascii="Times New Roman" w:hAnsi="Times New Roman"/>
          <w:b/>
          <w:i/>
          <w:sz w:val="24"/>
          <w:szCs w:val="24"/>
        </w:rPr>
      </w:pPr>
      <w:r w:rsidRPr="00AF47C0">
        <w:rPr>
          <w:rFonts w:ascii="Times New Roman" w:hAnsi="Times New Roman"/>
          <w:b/>
          <w:sz w:val="24"/>
          <w:szCs w:val="24"/>
          <w:lang w:val="en-US"/>
        </w:rPr>
        <w:t>II</w:t>
      </w:r>
      <w:r w:rsidRPr="00AF47C0">
        <w:rPr>
          <w:rFonts w:ascii="Times New Roman" w:hAnsi="Times New Roman"/>
          <w:b/>
          <w:sz w:val="24"/>
          <w:szCs w:val="24"/>
        </w:rPr>
        <w:t xml:space="preserve">. Вторая составляющая – </w:t>
      </w:r>
      <w:r w:rsidR="007D2E2B" w:rsidRPr="00AF47C0">
        <w:rPr>
          <w:rFonts w:ascii="Times New Roman" w:hAnsi="Times New Roman"/>
          <w:sz w:val="24"/>
          <w:szCs w:val="24"/>
        </w:rPr>
        <w:t>это должен быть</w:t>
      </w:r>
      <w:r w:rsidR="00A9346D">
        <w:rPr>
          <w:rFonts w:ascii="Times New Roman" w:hAnsi="Times New Roman"/>
          <w:sz w:val="24"/>
          <w:szCs w:val="24"/>
        </w:rPr>
        <w:t xml:space="preserve"> </w:t>
      </w:r>
      <w:r w:rsidRPr="00AF47C0">
        <w:rPr>
          <w:rFonts w:ascii="Times New Roman" w:hAnsi="Times New Roman"/>
          <w:sz w:val="24"/>
          <w:szCs w:val="24"/>
        </w:rPr>
        <w:t xml:space="preserve">материал </w:t>
      </w:r>
      <w:r w:rsidR="007D2E2B" w:rsidRPr="00AF47C0">
        <w:rPr>
          <w:rFonts w:ascii="Times New Roman" w:hAnsi="Times New Roman"/>
          <w:sz w:val="24"/>
          <w:szCs w:val="24"/>
        </w:rPr>
        <w:t xml:space="preserve">наглядно </w:t>
      </w:r>
      <w:r w:rsidRPr="00AF47C0">
        <w:rPr>
          <w:rFonts w:ascii="Times New Roman" w:hAnsi="Times New Roman"/>
          <w:sz w:val="24"/>
          <w:szCs w:val="24"/>
        </w:rPr>
        <w:t xml:space="preserve">подтверждающий деятельность </w:t>
      </w:r>
      <w:r w:rsidR="007D2E2B" w:rsidRPr="00AF47C0">
        <w:rPr>
          <w:rFonts w:ascii="Times New Roman" w:hAnsi="Times New Roman"/>
          <w:sz w:val="24"/>
          <w:szCs w:val="24"/>
        </w:rPr>
        <w:t>педагога и детей при реализации конкурсного продукта.</w:t>
      </w:r>
    </w:p>
    <w:p w:rsidR="007D2E2B" w:rsidRPr="00AF47C0" w:rsidRDefault="007D2E2B">
      <w:pPr>
        <w:spacing w:after="0" w:line="240" w:lineRule="auto"/>
        <w:rPr>
          <w:rFonts w:ascii="Times New Roman" w:hAnsi="Times New Roman"/>
          <w:b/>
          <w:sz w:val="24"/>
          <w:szCs w:val="24"/>
        </w:rPr>
      </w:pPr>
      <w:r w:rsidRPr="00AF47C0">
        <w:rPr>
          <w:rFonts w:ascii="Times New Roman" w:hAnsi="Times New Roman"/>
          <w:b/>
          <w:sz w:val="24"/>
          <w:szCs w:val="24"/>
        </w:rPr>
        <w:br w:type="page"/>
      </w:r>
    </w:p>
    <w:p w:rsidR="007D2E2B" w:rsidRPr="002C305A" w:rsidRDefault="007D2E2B" w:rsidP="007D2E2B">
      <w:pPr>
        <w:pStyle w:val="a3"/>
        <w:spacing w:line="360" w:lineRule="auto"/>
        <w:ind w:firstLine="709"/>
        <w:jc w:val="center"/>
        <w:rPr>
          <w:rFonts w:ascii="Times New Roman" w:hAnsi="Times New Roman"/>
          <w:b/>
          <w:sz w:val="28"/>
          <w:szCs w:val="28"/>
        </w:rPr>
      </w:pPr>
      <w:r w:rsidRPr="002C305A">
        <w:rPr>
          <w:rFonts w:ascii="Times New Roman" w:hAnsi="Times New Roman"/>
          <w:b/>
          <w:sz w:val="28"/>
          <w:szCs w:val="28"/>
        </w:rPr>
        <w:lastRenderedPageBreak/>
        <w:t>Рекомендации по подготовке конкурсного продукта к участию в Конкурсе</w:t>
      </w:r>
    </w:p>
    <w:p w:rsidR="003F3BF1" w:rsidRPr="00AF47C0" w:rsidRDefault="003F3BF1" w:rsidP="003F3BF1">
      <w:pPr>
        <w:pStyle w:val="a3"/>
        <w:numPr>
          <w:ilvl w:val="0"/>
          <w:numId w:val="27"/>
        </w:numPr>
        <w:spacing w:line="360" w:lineRule="auto"/>
        <w:jc w:val="center"/>
        <w:rPr>
          <w:rFonts w:ascii="Times New Roman" w:hAnsi="Times New Roman"/>
          <w:b/>
          <w:sz w:val="24"/>
          <w:szCs w:val="24"/>
        </w:rPr>
      </w:pPr>
      <w:r w:rsidRPr="00AF47C0">
        <w:rPr>
          <w:rFonts w:ascii="Times New Roman" w:hAnsi="Times New Roman"/>
          <w:b/>
          <w:sz w:val="24"/>
          <w:szCs w:val="24"/>
        </w:rPr>
        <w:t xml:space="preserve">ОБЩИЕ РЕКОМЕНДАЦИИ по разработке </w:t>
      </w:r>
      <w:r w:rsidR="000556A1">
        <w:rPr>
          <w:rFonts w:ascii="Times New Roman" w:hAnsi="Times New Roman"/>
          <w:b/>
          <w:sz w:val="24"/>
          <w:szCs w:val="24"/>
        </w:rPr>
        <w:t xml:space="preserve">первой составляющей </w:t>
      </w:r>
      <w:r w:rsidRPr="00AF47C0">
        <w:rPr>
          <w:rFonts w:ascii="Times New Roman" w:hAnsi="Times New Roman"/>
          <w:b/>
          <w:sz w:val="24"/>
          <w:szCs w:val="24"/>
        </w:rPr>
        <w:t>конкурсного продукта</w:t>
      </w:r>
    </w:p>
    <w:p w:rsidR="000556A1" w:rsidRDefault="000556A1" w:rsidP="000556A1">
      <w:pPr>
        <w:pStyle w:val="a3"/>
        <w:spacing w:line="360" w:lineRule="auto"/>
        <w:ind w:firstLine="709"/>
        <w:jc w:val="both"/>
        <w:rPr>
          <w:rFonts w:ascii="Times New Roman" w:hAnsi="Times New Roman"/>
          <w:sz w:val="24"/>
          <w:szCs w:val="24"/>
        </w:rPr>
      </w:pPr>
      <w:r>
        <w:rPr>
          <w:rFonts w:ascii="Times New Roman" w:hAnsi="Times New Roman"/>
          <w:sz w:val="24"/>
          <w:szCs w:val="24"/>
        </w:rPr>
        <w:t xml:space="preserve">При разработке </w:t>
      </w:r>
      <w:r w:rsidRPr="000556A1">
        <w:rPr>
          <w:rFonts w:ascii="Times New Roman" w:hAnsi="Times New Roman"/>
          <w:b/>
          <w:sz w:val="24"/>
          <w:szCs w:val="24"/>
        </w:rPr>
        <w:t>первой составляющей</w:t>
      </w:r>
      <w:r>
        <w:rPr>
          <w:rFonts w:ascii="Times New Roman" w:hAnsi="Times New Roman"/>
          <w:sz w:val="24"/>
          <w:szCs w:val="24"/>
        </w:rPr>
        <w:t xml:space="preserve"> конкурсного продукта необходимо учитывать </w:t>
      </w:r>
      <w:r w:rsidRPr="000556A1">
        <w:rPr>
          <w:rFonts w:ascii="Times New Roman" w:hAnsi="Times New Roman"/>
          <w:b/>
          <w:sz w:val="24"/>
          <w:szCs w:val="24"/>
        </w:rPr>
        <w:t>ОБЩИЕ рекомендации</w:t>
      </w:r>
      <w:r>
        <w:rPr>
          <w:rFonts w:ascii="Times New Roman" w:hAnsi="Times New Roman"/>
          <w:sz w:val="24"/>
          <w:szCs w:val="24"/>
        </w:rPr>
        <w:t xml:space="preserve"> и </w:t>
      </w:r>
      <w:r w:rsidRPr="00A54585">
        <w:rPr>
          <w:rFonts w:ascii="Times New Roman" w:hAnsi="Times New Roman"/>
          <w:b/>
          <w:sz w:val="24"/>
          <w:szCs w:val="24"/>
        </w:rPr>
        <w:t>рекомендации в соответствии с выбранной номинацией</w:t>
      </w:r>
      <w:r>
        <w:rPr>
          <w:rFonts w:ascii="Times New Roman" w:hAnsi="Times New Roman"/>
          <w:sz w:val="24"/>
          <w:szCs w:val="24"/>
        </w:rPr>
        <w:t xml:space="preserve">. </w:t>
      </w:r>
    </w:p>
    <w:p w:rsidR="00123AC1" w:rsidRPr="00AF47C0" w:rsidRDefault="00123AC1" w:rsidP="000556A1">
      <w:pPr>
        <w:pStyle w:val="a3"/>
        <w:spacing w:line="360" w:lineRule="auto"/>
        <w:ind w:firstLine="709"/>
        <w:jc w:val="both"/>
        <w:rPr>
          <w:rFonts w:ascii="Times New Roman" w:hAnsi="Times New Roman"/>
          <w:sz w:val="24"/>
          <w:szCs w:val="24"/>
        </w:rPr>
      </w:pPr>
      <w:r w:rsidRPr="00A54585">
        <w:rPr>
          <w:rFonts w:ascii="Times New Roman" w:hAnsi="Times New Roman"/>
          <w:b/>
          <w:sz w:val="24"/>
          <w:szCs w:val="24"/>
        </w:rPr>
        <w:t xml:space="preserve">При подготовке </w:t>
      </w:r>
      <w:r w:rsidR="007D2E2B" w:rsidRPr="00A54585">
        <w:rPr>
          <w:rFonts w:ascii="Times New Roman" w:hAnsi="Times New Roman"/>
          <w:b/>
          <w:sz w:val="24"/>
          <w:szCs w:val="24"/>
        </w:rPr>
        <w:t>конкурсного продукта</w:t>
      </w:r>
      <w:r w:rsidR="00B01A81">
        <w:rPr>
          <w:rFonts w:ascii="Times New Roman" w:hAnsi="Times New Roman"/>
          <w:b/>
          <w:sz w:val="24"/>
          <w:szCs w:val="24"/>
        </w:rPr>
        <w:t xml:space="preserve"> </w:t>
      </w:r>
      <w:r w:rsidRPr="00AF47C0">
        <w:rPr>
          <w:rFonts w:ascii="Times New Roman" w:hAnsi="Times New Roman"/>
          <w:sz w:val="24"/>
          <w:szCs w:val="24"/>
        </w:rPr>
        <w:t xml:space="preserve">к участию в Конкурсе необходимо обратить внимание на следующие аспекты: </w:t>
      </w:r>
    </w:p>
    <w:p w:rsidR="00123AC1" w:rsidRPr="00AF47C0" w:rsidRDefault="00123AC1" w:rsidP="00616C8A">
      <w:pPr>
        <w:pStyle w:val="a3"/>
        <w:numPr>
          <w:ilvl w:val="0"/>
          <w:numId w:val="1"/>
        </w:numPr>
        <w:spacing w:line="360" w:lineRule="auto"/>
        <w:ind w:left="0" w:firstLine="0"/>
        <w:jc w:val="both"/>
        <w:rPr>
          <w:rFonts w:ascii="Times New Roman" w:hAnsi="Times New Roman"/>
          <w:b/>
          <w:sz w:val="24"/>
          <w:szCs w:val="24"/>
        </w:rPr>
      </w:pPr>
      <w:r w:rsidRPr="00AF47C0">
        <w:rPr>
          <w:rFonts w:ascii="Times New Roman" w:hAnsi="Times New Roman"/>
          <w:b/>
          <w:sz w:val="24"/>
          <w:szCs w:val="24"/>
        </w:rPr>
        <w:t xml:space="preserve">Соответствие </w:t>
      </w:r>
      <w:r w:rsidR="001F3303" w:rsidRPr="00AF47C0">
        <w:rPr>
          <w:rFonts w:ascii="Times New Roman" w:hAnsi="Times New Roman"/>
          <w:b/>
          <w:sz w:val="24"/>
          <w:szCs w:val="24"/>
        </w:rPr>
        <w:t>конкурсного продукта</w:t>
      </w:r>
      <w:r w:rsidRPr="00AF47C0">
        <w:rPr>
          <w:rFonts w:ascii="Times New Roman" w:hAnsi="Times New Roman"/>
          <w:b/>
          <w:sz w:val="24"/>
          <w:szCs w:val="24"/>
        </w:rPr>
        <w:t xml:space="preserve"> условиям конкурса и заявленной номинации, а именно: </w:t>
      </w:r>
    </w:p>
    <w:p w:rsidR="00123AC1" w:rsidRPr="00AF47C0" w:rsidRDefault="00ED1B0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Соответствие представленного материала цели и задачам Конкурса</w:t>
      </w:r>
      <w:r w:rsidRPr="00AF47C0">
        <w:rPr>
          <w:rFonts w:ascii="Times New Roman" w:hAnsi="Times New Roman"/>
          <w:sz w:val="24"/>
          <w:szCs w:val="24"/>
        </w:rPr>
        <w:t>.</w:t>
      </w:r>
    </w:p>
    <w:p w:rsidR="00123AC1" w:rsidRPr="00AF47C0" w:rsidRDefault="00ED1B01" w:rsidP="00616C8A">
      <w:pPr>
        <w:pStyle w:val="a3"/>
        <w:spacing w:line="360" w:lineRule="auto"/>
        <w:jc w:val="both"/>
        <w:rPr>
          <w:rFonts w:ascii="Times New Roman" w:hAnsi="Times New Roman"/>
          <w:b/>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Соответствие концептуальной позиции автора концептуальным идеям Конкурса.</w:t>
      </w:r>
    </w:p>
    <w:p w:rsidR="001F3303" w:rsidRPr="00AF47C0" w:rsidRDefault="001F3303" w:rsidP="00616C8A">
      <w:pPr>
        <w:pStyle w:val="a3"/>
        <w:numPr>
          <w:ilvl w:val="0"/>
          <w:numId w:val="1"/>
        </w:numPr>
        <w:spacing w:line="360" w:lineRule="auto"/>
        <w:ind w:left="0" w:firstLine="0"/>
        <w:jc w:val="both"/>
        <w:rPr>
          <w:rFonts w:ascii="Times New Roman" w:hAnsi="Times New Roman"/>
          <w:b/>
          <w:sz w:val="24"/>
          <w:szCs w:val="24"/>
        </w:rPr>
      </w:pPr>
      <w:r w:rsidRPr="00AF47C0">
        <w:rPr>
          <w:rFonts w:ascii="Times New Roman" w:hAnsi="Times New Roman"/>
          <w:b/>
          <w:sz w:val="24"/>
          <w:szCs w:val="24"/>
        </w:rPr>
        <w:t>Концептуальные основы конкурсного продукта</w:t>
      </w:r>
    </w:p>
    <w:p w:rsidR="00123AC1" w:rsidRPr="00AF47C0" w:rsidRDefault="00123AC1" w:rsidP="00616C8A">
      <w:pPr>
        <w:pStyle w:val="a3"/>
        <w:numPr>
          <w:ilvl w:val="0"/>
          <w:numId w:val="2"/>
        </w:numPr>
        <w:spacing w:line="360" w:lineRule="auto"/>
        <w:ind w:left="0" w:firstLine="0"/>
        <w:jc w:val="both"/>
        <w:rPr>
          <w:rFonts w:ascii="Times New Roman" w:hAnsi="Times New Roman"/>
          <w:b/>
          <w:sz w:val="24"/>
          <w:szCs w:val="24"/>
        </w:rPr>
      </w:pPr>
      <w:r w:rsidRPr="00AF47C0">
        <w:rPr>
          <w:rFonts w:ascii="Times New Roman" w:hAnsi="Times New Roman"/>
          <w:b/>
          <w:sz w:val="24"/>
          <w:szCs w:val="24"/>
        </w:rPr>
        <w:t>Актуальность работы</w:t>
      </w:r>
      <w:r w:rsidR="001F3303" w:rsidRPr="00AF47C0">
        <w:rPr>
          <w:rFonts w:ascii="Times New Roman" w:hAnsi="Times New Roman"/>
          <w:b/>
          <w:sz w:val="24"/>
          <w:szCs w:val="24"/>
        </w:rPr>
        <w:t>:</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определяется целями государственной политики РФ в сфере образования, </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опирается на ФЗ «Об образовании в РФ», Концепцию духовно-нравственного развития и воспитания личности гражданина России; </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соответствует ценностным основаниям ФГОС нового поколения;</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созвучна национальным традициям и возможностям культурно-образовательного пространства  региона.</w:t>
      </w:r>
    </w:p>
    <w:p w:rsidR="001209AF" w:rsidRPr="00AF47C0" w:rsidRDefault="001209AF" w:rsidP="00616C8A">
      <w:pPr>
        <w:pStyle w:val="a3"/>
        <w:numPr>
          <w:ilvl w:val="0"/>
          <w:numId w:val="25"/>
        </w:numPr>
        <w:spacing w:line="360" w:lineRule="auto"/>
        <w:ind w:left="0" w:firstLine="0"/>
        <w:jc w:val="both"/>
        <w:rPr>
          <w:rFonts w:ascii="Times New Roman" w:hAnsi="Times New Roman"/>
          <w:b/>
          <w:sz w:val="24"/>
          <w:szCs w:val="24"/>
        </w:rPr>
      </w:pPr>
      <w:r w:rsidRPr="00AF47C0">
        <w:rPr>
          <w:rFonts w:ascii="Times New Roman" w:hAnsi="Times New Roman"/>
          <w:b/>
          <w:sz w:val="24"/>
          <w:szCs w:val="24"/>
        </w:rPr>
        <w:t xml:space="preserve">Новизна </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Конкурсный продукт:</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является оригинальной авторской разработкой, которая представляет принципиально новый подход к организации системы духовно-нравственного развития и воспитания обучающихся; </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включает инновационную составляющую; </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демонстрирует глубину и оригинальность содержания представленных материалов.</w:t>
      </w:r>
    </w:p>
    <w:p w:rsidR="001209AF" w:rsidRPr="00AF47C0" w:rsidRDefault="001209AF" w:rsidP="00616C8A">
      <w:pPr>
        <w:pStyle w:val="a3"/>
        <w:numPr>
          <w:ilvl w:val="0"/>
          <w:numId w:val="25"/>
        </w:numPr>
        <w:spacing w:line="360" w:lineRule="auto"/>
        <w:ind w:left="0" w:firstLine="0"/>
        <w:jc w:val="both"/>
        <w:rPr>
          <w:rFonts w:ascii="Times New Roman" w:hAnsi="Times New Roman"/>
          <w:b/>
          <w:sz w:val="24"/>
          <w:szCs w:val="24"/>
        </w:rPr>
      </w:pPr>
      <w:r w:rsidRPr="00AF47C0">
        <w:rPr>
          <w:rFonts w:ascii="Times New Roman" w:hAnsi="Times New Roman"/>
          <w:b/>
          <w:sz w:val="24"/>
          <w:szCs w:val="24"/>
        </w:rPr>
        <w:t xml:space="preserve">Системность </w:t>
      </w:r>
    </w:p>
    <w:p w:rsidR="001209AF" w:rsidRPr="00AF47C0" w:rsidRDefault="001209AF" w:rsidP="00616C8A">
      <w:pPr>
        <w:spacing w:after="0" w:line="360" w:lineRule="auto"/>
        <w:rPr>
          <w:rFonts w:ascii="Times New Roman" w:hAnsi="Times New Roman"/>
          <w:sz w:val="24"/>
          <w:szCs w:val="24"/>
        </w:rPr>
      </w:pPr>
      <w:r w:rsidRPr="00AF47C0">
        <w:rPr>
          <w:rFonts w:ascii="Times New Roman" w:hAnsi="Times New Roman"/>
          <w:sz w:val="24"/>
          <w:szCs w:val="24"/>
        </w:rPr>
        <w:t xml:space="preserve">Конкурсный продукт  должен иметь системный характер: </w:t>
      </w:r>
    </w:p>
    <w:p w:rsidR="001209AF" w:rsidRPr="00AF47C0" w:rsidRDefault="001209AF" w:rsidP="00616C8A">
      <w:pPr>
        <w:spacing w:after="0" w:line="360" w:lineRule="auto"/>
        <w:rPr>
          <w:rFonts w:ascii="Times New Roman" w:hAnsi="Times New Roman"/>
          <w:sz w:val="24"/>
          <w:szCs w:val="24"/>
        </w:rPr>
      </w:pPr>
      <w:r w:rsidRPr="00AF47C0">
        <w:rPr>
          <w:rFonts w:ascii="Times New Roman" w:hAnsi="Times New Roman"/>
          <w:sz w:val="24"/>
          <w:szCs w:val="24"/>
        </w:rPr>
        <w:t>- содержание соответствует концептуальному замыслу и нормативным требованиям</w:t>
      </w:r>
      <w:r w:rsidR="00ED1B01" w:rsidRPr="00AF47C0">
        <w:rPr>
          <w:rFonts w:ascii="Times New Roman" w:hAnsi="Times New Roman"/>
          <w:sz w:val="24"/>
          <w:szCs w:val="24"/>
        </w:rPr>
        <w:t>;</w:t>
      </w:r>
    </w:p>
    <w:p w:rsidR="001209AF" w:rsidRPr="00AF47C0" w:rsidRDefault="001209AF" w:rsidP="00616C8A">
      <w:pPr>
        <w:spacing w:after="0" w:line="360" w:lineRule="auto"/>
        <w:rPr>
          <w:rFonts w:ascii="Times New Roman" w:hAnsi="Times New Roman"/>
          <w:sz w:val="24"/>
          <w:szCs w:val="24"/>
        </w:rPr>
      </w:pPr>
      <w:r w:rsidRPr="00AF47C0">
        <w:rPr>
          <w:rFonts w:ascii="Times New Roman" w:hAnsi="Times New Roman"/>
          <w:sz w:val="24"/>
          <w:szCs w:val="24"/>
        </w:rPr>
        <w:t xml:space="preserve">- все компоненты взаимосвязаны, определены планируемые результаты, цели, задачи и способы их достижения (методики и технологии); </w:t>
      </w:r>
    </w:p>
    <w:p w:rsidR="001209AF" w:rsidRPr="00AF47C0" w:rsidRDefault="001209AF" w:rsidP="00616C8A">
      <w:pPr>
        <w:pStyle w:val="a3"/>
        <w:spacing w:line="360" w:lineRule="auto"/>
        <w:jc w:val="both"/>
        <w:rPr>
          <w:rFonts w:ascii="Times New Roman" w:hAnsi="Times New Roman"/>
          <w:b/>
          <w:sz w:val="24"/>
          <w:szCs w:val="24"/>
        </w:rPr>
      </w:pPr>
      <w:r w:rsidRPr="00AF47C0">
        <w:rPr>
          <w:rFonts w:ascii="Times New Roman" w:hAnsi="Times New Roman"/>
          <w:sz w:val="24"/>
          <w:szCs w:val="24"/>
        </w:rPr>
        <w:t>- соблюдена логика и последовательность представления материалов.</w:t>
      </w:r>
    </w:p>
    <w:p w:rsidR="00123AC1" w:rsidRPr="00AF47C0" w:rsidRDefault="00123AC1" w:rsidP="00616C8A">
      <w:pPr>
        <w:pStyle w:val="a3"/>
        <w:numPr>
          <w:ilvl w:val="0"/>
          <w:numId w:val="3"/>
        </w:numPr>
        <w:spacing w:line="360" w:lineRule="auto"/>
        <w:ind w:left="0" w:firstLine="0"/>
        <w:jc w:val="both"/>
        <w:rPr>
          <w:rFonts w:ascii="Times New Roman" w:hAnsi="Times New Roman"/>
          <w:sz w:val="24"/>
          <w:szCs w:val="24"/>
        </w:rPr>
      </w:pPr>
      <w:r w:rsidRPr="00AF47C0">
        <w:rPr>
          <w:rFonts w:ascii="Times New Roman" w:hAnsi="Times New Roman"/>
          <w:b/>
          <w:sz w:val="24"/>
          <w:szCs w:val="24"/>
        </w:rPr>
        <w:lastRenderedPageBreak/>
        <w:t>Педагогическая целесообразность</w:t>
      </w:r>
      <w:r w:rsidRPr="00AF47C0">
        <w:rPr>
          <w:rFonts w:ascii="Times New Roman" w:hAnsi="Times New Roman"/>
          <w:sz w:val="24"/>
          <w:szCs w:val="24"/>
        </w:rPr>
        <w:t xml:space="preserve"> представленной работы</w:t>
      </w:r>
      <w:r w:rsidR="001209AF" w:rsidRPr="00AF47C0">
        <w:rPr>
          <w:rFonts w:ascii="Times New Roman" w:hAnsi="Times New Roman"/>
          <w:sz w:val="24"/>
          <w:szCs w:val="24"/>
        </w:rPr>
        <w:t xml:space="preserve"> – соответствие концепции и значимость для достижения поставленной цели, т.е. </w:t>
      </w:r>
      <w:r w:rsidR="001209AF" w:rsidRPr="00AF47C0">
        <w:rPr>
          <w:rFonts w:ascii="Times New Roman" w:hAnsi="Times New Roman"/>
          <w:i/>
          <w:sz w:val="24"/>
          <w:szCs w:val="24"/>
        </w:rPr>
        <w:t>значимость инициативы для реализации системы духовно-нравственного развития и воспитания обучающихся</w:t>
      </w:r>
      <w:r w:rsidR="00ED1B01" w:rsidRPr="00AF47C0">
        <w:rPr>
          <w:rFonts w:ascii="Times New Roman" w:hAnsi="Times New Roman"/>
          <w:i/>
          <w:sz w:val="24"/>
          <w:szCs w:val="24"/>
        </w:rPr>
        <w:t>.</w:t>
      </w:r>
    </w:p>
    <w:p w:rsidR="00123AC1" w:rsidRPr="00AF47C0" w:rsidRDefault="00123AC1" w:rsidP="00616C8A">
      <w:pPr>
        <w:pStyle w:val="a3"/>
        <w:numPr>
          <w:ilvl w:val="0"/>
          <w:numId w:val="3"/>
        </w:numPr>
        <w:spacing w:line="360" w:lineRule="auto"/>
        <w:ind w:left="0" w:firstLine="0"/>
        <w:jc w:val="both"/>
        <w:rPr>
          <w:rFonts w:ascii="Times New Roman" w:hAnsi="Times New Roman"/>
          <w:b/>
          <w:sz w:val="24"/>
          <w:szCs w:val="24"/>
        </w:rPr>
      </w:pPr>
      <w:r w:rsidRPr="00AF47C0">
        <w:rPr>
          <w:rFonts w:ascii="Times New Roman" w:hAnsi="Times New Roman"/>
          <w:b/>
          <w:sz w:val="24"/>
          <w:szCs w:val="24"/>
        </w:rPr>
        <w:t>Возможность использования работы и ее результатов в практике других регионов, образовательных учреждений</w:t>
      </w:r>
      <w:r w:rsidR="001209AF" w:rsidRPr="00AF47C0">
        <w:rPr>
          <w:rFonts w:ascii="Times New Roman" w:hAnsi="Times New Roman"/>
          <w:b/>
          <w:sz w:val="24"/>
          <w:szCs w:val="24"/>
        </w:rPr>
        <w:t xml:space="preserve">, педагогов </w:t>
      </w:r>
    </w:p>
    <w:p w:rsidR="001209AF" w:rsidRPr="00AF47C0" w:rsidRDefault="001209AF" w:rsidP="00616C8A">
      <w:pPr>
        <w:pStyle w:val="a4"/>
        <w:spacing w:after="0" w:line="360" w:lineRule="auto"/>
        <w:ind w:left="0"/>
        <w:rPr>
          <w:rFonts w:ascii="Times New Roman" w:hAnsi="Times New Roman"/>
          <w:sz w:val="24"/>
          <w:szCs w:val="24"/>
        </w:rPr>
      </w:pPr>
      <w:r w:rsidRPr="00AF47C0">
        <w:rPr>
          <w:rFonts w:ascii="Times New Roman" w:hAnsi="Times New Roman"/>
          <w:sz w:val="24"/>
          <w:szCs w:val="24"/>
        </w:rPr>
        <w:t xml:space="preserve">Конкурсный продукт: </w:t>
      </w:r>
    </w:p>
    <w:p w:rsidR="001209AF" w:rsidRPr="00AF47C0" w:rsidRDefault="001209AF" w:rsidP="00616C8A">
      <w:pPr>
        <w:pStyle w:val="a4"/>
        <w:spacing w:after="0" w:line="360" w:lineRule="auto"/>
        <w:ind w:left="0"/>
        <w:rPr>
          <w:rFonts w:ascii="Times New Roman" w:hAnsi="Times New Roman"/>
          <w:sz w:val="24"/>
          <w:szCs w:val="24"/>
        </w:rPr>
      </w:pPr>
      <w:r w:rsidRPr="00AF47C0">
        <w:rPr>
          <w:rFonts w:ascii="Times New Roman" w:hAnsi="Times New Roman"/>
          <w:sz w:val="24"/>
          <w:szCs w:val="24"/>
        </w:rPr>
        <w:t xml:space="preserve">- может быть использован в образовательных организациях разного типа (продукт универсален); </w:t>
      </w:r>
    </w:p>
    <w:p w:rsidR="001209AF" w:rsidRPr="00AF47C0" w:rsidRDefault="001209AF" w:rsidP="00616C8A">
      <w:pPr>
        <w:pStyle w:val="a3"/>
        <w:spacing w:line="360" w:lineRule="auto"/>
        <w:jc w:val="both"/>
        <w:rPr>
          <w:rFonts w:ascii="Times New Roman" w:hAnsi="Times New Roman"/>
          <w:b/>
          <w:sz w:val="24"/>
          <w:szCs w:val="24"/>
        </w:rPr>
      </w:pPr>
      <w:r w:rsidRPr="00AF47C0">
        <w:rPr>
          <w:rFonts w:ascii="Times New Roman" w:hAnsi="Times New Roman"/>
          <w:sz w:val="24"/>
          <w:szCs w:val="24"/>
        </w:rPr>
        <w:t>- описаны вариативные механизмы распространения позитивного опыта на  широкую педагогическую и религиозную общественность (публикации, повышение квалификации, конкурсы профессионального мастерства, размещение на сайте и т.д.).</w:t>
      </w:r>
    </w:p>
    <w:p w:rsidR="00123AC1" w:rsidRPr="00AF47C0" w:rsidRDefault="00123AC1" w:rsidP="00616C8A">
      <w:pPr>
        <w:spacing w:after="0" w:line="360" w:lineRule="auto"/>
        <w:jc w:val="both"/>
        <w:rPr>
          <w:rFonts w:ascii="Times New Roman" w:hAnsi="Times New Roman"/>
          <w:b/>
          <w:sz w:val="24"/>
          <w:szCs w:val="24"/>
        </w:rPr>
      </w:pPr>
      <w:r w:rsidRPr="00AF47C0">
        <w:rPr>
          <w:rFonts w:ascii="Times New Roman" w:hAnsi="Times New Roman"/>
          <w:b/>
          <w:sz w:val="24"/>
          <w:szCs w:val="24"/>
        </w:rPr>
        <w:t xml:space="preserve">3. Соответствие содержания представленного материала условиям конкурса и номинации </w:t>
      </w:r>
    </w:p>
    <w:p w:rsidR="001209AF" w:rsidRPr="00AF47C0" w:rsidRDefault="00123AC1" w:rsidP="00616C8A">
      <w:pPr>
        <w:pStyle w:val="a3"/>
        <w:spacing w:line="360" w:lineRule="auto"/>
        <w:jc w:val="both"/>
        <w:rPr>
          <w:rFonts w:ascii="Times New Roman" w:hAnsi="Times New Roman"/>
          <w:b/>
          <w:sz w:val="24"/>
          <w:szCs w:val="24"/>
        </w:rPr>
      </w:pPr>
      <w:r w:rsidRPr="00AF47C0">
        <w:rPr>
          <w:rFonts w:ascii="Times New Roman" w:hAnsi="Times New Roman"/>
          <w:b/>
          <w:i/>
          <w:sz w:val="24"/>
          <w:szCs w:val="24"/>
        </w:rPr>
        <w:t>Необходимо обратить внимание на</w:t>
      </w:r>
      <w:r w:rsidR="001F3303" w:rsidRPr="00AF47C0">
        <w:rPr>
          <w:rFonts w:ascii="Times New Roman" w:hAnsi="Times New Roman"/>
          <w:b/>
          <w:i/>
          <w:sz w:val="24"/>
          <w:szCs w:val="24"/>
        </w:rPr>
        <w:t xml:space="preserve"> т</w:t>
      </w:r>
      <w:r w:rsidR="001209AF" w:rsidRPr="00AF47C0">
        <w:rPr>
          <w:rFonts w:ascii="Times New Roman" w:hAnsi="Times New Roman"/>
          <w:b/>
          <w:i/>
          <w:sz w:val="24"/>
          <w:szCs w:val="24"/>
        </w:rPr>
        <w:t>о</w:t>
      </w:r>
      <w:r w:rsidR="001209AF" w:rsidRPr="00AF47C0">
        <w:rPr>
          <w:rFonts w:ascii="Times New Roman" w:hAnsi="Times New Roman"/>
          <w:i/>
          <w:sz w:val="24"/>
          <w:szCs w:val="24"/>
        </w:rPr>
        <w:t>,</w:t>
      </w:r>
      <w:r w:rsidR="001209AF" w:rsidRPr="00AF47C0">
        <w:rPr>
          <w:rFonts w:ascii="Times New Roman" w:hAnsi="Times New Roman"/>
          <w:sz w:val="24"/>
          <w:szCs w:val="24"/>
        </w:rPr>
        <w:t xml:space="preserve"> чтобы конкурсный продукт был:  </w:t>
      </w:r>
    </w:p>
    <w:p w:rsidR="001209AF" w:rsidRPr="00AF47C0" w:rsidRDefault="001209AF" w:rsidP="00616C8A">
      <w:pPr>
        <w:spacing w:after="0" w:line="360" w:lineRule="auto"/>
        <w:jc w:val="both"/>
        <w:rPr>
          <w:rFonts w:ascii="Times New Roman" w:hAnsi="Times New Roman"/>
          <w:sz w:val="24"/>
          <w:szCs w:val="24"/>
        </w:rPr>
      </w:pPr>
      <w:r w:rsidRPr="00AF47C0">
        <w:rPr>
          <w:rFonts w:ascii="Times New Roman" w:hAnsi="Times New Roman"/>
          <w:sz w:val="24"/>
          <w:szCs w:val="24"/>
        </w:rPr>
        <w:t xml:space="preserve">- ориентирован на формирование личностных результатов; </w:t>
      </w:r>
    </w:p>
    <w:p w:rsidR="001209AF" w:rsidRPr="00AF47C0" w:rsidRDefault="001209AF" w:rsidP="00616C8A">
      <w:pPr>
        <w:spacing w:after="0" w:line="360" w:lineRule="auto"/>
        <w:jc w:val="both"/>
        <w:rPr>
          <w:rFonts w:ascii="Times New Roman" w:hAnsi="Times New Roman"/>
          <w:sz w:val="24"/>
          <w:szCs w:val="24"/>
        </w:rPr>
      </w:pPr>
      <w:r w:rsidRPr="00AF47C0">
        <w:rPr>
          <w:rFonts w:ascii="Times New Roman" w:hAnsi="Times New Roman"/>
          <w:sz w:val="24"/>
          <w:szCs w:val="24"/>
        </w:rPr>
        <w:t xml:space="preserve">- указаны подходы к определению личностных результатов обучающихся; </w:t>
      </w:r>
    </w:p>
    <w:p w:rsidR="001209AF" w:rsidRPr="00AF47C0" w:rsidRDefault="001209AF"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прослеживается взаимосвязь целевых установок, механизмов реализации и достоверности оценки их достижения обучающимися, в том числе в соответствии с требованиями ФГОС.</w:t>
      </w:r>
    </w:p>
    <w:p w:rsidR="001209AF" w:rsidRPr="00AF47C0" w:rsidRDefault="001209AF" w:rsidP="00616C8A">
      <w:pPr>
        <w:pStyle w:val="a3"/>
        <w:spacing w:line="360" w:lineRule="auto"/>
        <w:jc w:val="both"/>
        <w:rPr>
          <w:rFonts w:ascii="Times New Roman" w:hAnsi="Times New Roman"/>
          <w:b/>
          <w:i/>
          <w:sz w:val="24"/>
          <w:szCs w:val="24"/>
        </w:rPr>
      </w:pPr>
      <w:r w:rsidRPr="00AF47C0">
        <w:rPr>
          <w:rFonts w:ascii="Times New Roman" w:hAnsi="Times New Roman"/>
          <w:b/>
          <w:i/>
          <w:sz w:val="24"/>
          <w:szCs w:val="24"/>
        </w:rPr>
        <w:t>Так же</w:t>
      </w:r>
      <w:r w:rsidR="001F3303" w:rsidRPr="00AF47C0">
        <w:rPr>
          <w:rFonts w:ascii="Times New Roman" w:hAnsi="Times New Roman"/>
          <w:b/>
          <w:i/>
          <w:sz w:val="24"/>
          <w:szCs w:val="24"/>
        </w:rPr>
        <w:t>, необходимо</w:t>
      </w:r>
      <w:r w:rsidRPr="00AF47C0">
        <w:rPr>
          <w:rFonts w:ascii="Times New Roman" w:hAnsi="Times New Roman"/>
          <w:b/>
          <w:i/>
          <w:sz w:val="24"/>
          <w:szCs w:val="24"/>
        </w:rPr>
        <w:t xml:space="preserve"> обратить внимание на:</w:t>
      </w:r>
    </w:p>
    <w:p w:rsidR="00123AC1" w:rsidRPr="00AF47C0" w:rsidRDefault="00123AC1" w:rsidP="00616C8A">
      <w:pPr>
        <w:pStyle w:val="a4"/>
        <w:numPr>
          <w:ilvl w:val="0"/>
          <w:numId w:val="26"/>
        </w:numPr>
        <w:spacing w:after="0" w:line="360" w:lineRule="auto"/>
        <w:jc w:val="both"/>
        <w:rPr>
          <w:rFonts w:ascii="Times New Roman" w:hAnsi="Times New Roman"/>
          <w:sz w:val="24"/>
          <w:szCs w:val="24"/>
        </w:rPr>
      </w:pPr>
      <w:r w:rsidRPr="00AF47C0">
        <w:rPr>
          <w:rFonts w:ascii="Times New Roman" w:hAnsi="Times New Roman"/>
          <w:b/>
          <w:i/>
          <w:sz w:val="24"/>
          <w:szCs w:val="24"/>
        </w:rPr>
        <w:t>Обучающий компонент</w:t>
      </w:r>
      <w:r w:rsidRPr="00AF47C0">
        <w:rPr>
          <w:rFonts w:ascii="Times New Roman" w:hAnsi="Times New Roman"/>
          <w:sz w:val="24"/>
          <w:szCs w:val="24"/>
        </w:rPr>
        <w:t xml:space="preserve"> в предметной области (в рамках и за рамками базовых образовательных стандартов): общий кругозор ребенка в предметной области, специальные знания (теория предмета), специальные умения и навыки (практическая деятельность по предмету) – универсальные учебные действия.</w:t>
      </w:r>
    </w:p>
    <w:p w:rsidR="00123AC1" w:rsidRPr="00AF47C0" w:rsidRDefault="00123AC1" w:rsidP="00616C8A">
      <w:pPr>
        <w:pStyle w:val="a4"/>
        <w:numPr>
          <w:ilvl w:val="0"/>
          <w:numId w:val="26"/>
        </w:numPr>
        <w:spacing w:after="0" w:line="360" w:lineRule="auto"/>
        <w:jc w:val="both"/>
        <w:rPr>
          <w:rFonts w:ascii="Times New Roman" w:hAnsi="Times New Roman"/>
          <w:sz w:val="24"/>
          <w:szCs w:val="24"/>
        </w:rPr>
      </w:pPr>
      <w:r w:rsidRPr="00AF47C0">
        <w:rPr>
          <w:rFonts w:ascii="Times New Roman" w:hAnsi="Times New Roman"/>
          <w:b/>
          <w:i/>
          <w:sz w:val="24"/>
          <w:szCs w:val="24"/>
        </w:rPr>
        <w:t>Развивающий компонент</w:t>
      </w:r>
      <w:r w:rsidRPr="00AF47C0">
        <w:rPr>
          <w:rFonts w:ascii="Times New Roman" w:hAnsi="Times New Roman"/>
          <w:sz w:val="24"/>
          <w:szCs w:val="24"/>
        </w:rPr>
        <w:t xml:space="preserve"> (развитие у детей общих и специальных способностей): </w:t>
      </w:r>
    </w:p>
    <w:p w:rsidR="00123AC1" w:rsidRPr="00AF47C0" w:rsidRDefault="00123AC1" w:rsidP="00616C8A">
      <w:pPr>
        <w:pStyle w:val="a4"/>
        <w:spacing w:after="0" w:line="360" w:lineRule="auto"/>
        <w:jc w:val="both"/>
        <w:rPr>
          <w:rFonts w:ascii="Times New Roman" w:hAnsi="Times New Roman"/>
          <w:sz w:val="24"/>
          <w:szCs w:val="24"/>
        </w:rPr>
      </w:pPr>
      <w:r w:rsidRPr="00AF47C0">
        <w:rPr>
          <w:rFonts w:ascii="Times New Roman" w:hAnsi="Times New Roman"/>
          <w:sz w:val="24"/>
          <w:szCs w:val="24"/>
        </w:rPr>
        <w:t xml:space="preserve">- общих интеллектуальных способностей; </w:t>
      </w:r>
    </w:p>
    <w:p w:rsidR="00123AC1" w:rsidRPr="00AF47C0" w:rsidRDefault="00123AC1" w:rsidP="00616C8A">
      <w:pPr>
        <w:pStyle w:val="a4"/>
        <w:spacing w:after="0" w:line="360" w:lineRule="auto"/>
        <w:jc w:val="both"/>
        <w:rPr>
          <w:rFonts w:ascii="Times New Roman" w:hAnsi="Times New Roman"/>
          <w:sz w:val="24"/>
          <w:szCs w:val="24"/>
        </w:rPr>
      </w:pPr>
      <w:r w:rsidRPr="00AF47C0">
        <w:rPr>
          <w:rFonts w:ascii="Times New Roman" w:hAnsi="Times New Roman"/>
          <w:sz w:val="24"/>
          <w:szCs w:val="24"/>
        </w:rPr>
        <w:t xml:space="preserve">- специальных способностей; </w:t>
      </w:r>
    </w:p>
    <w:p w:rsidR="00123AC1" w:rsidRPr="00AF47C0" w:rsidRDefault="00123AC1" w:rsidP="00616C8A">
      <w:pPr>
        <w:pStyle w:val="a4"/>
        <w:spacing w:after="0" w:line="360" w:lineRule="auto"/>
        <w:jc w:val="both"/>
        <w:rPr>
          <w:rFonts w:ascii="Times New Roman" w:hAnsi="Times New Roman"/>
          <w:sz w:val="24"/>
          <w:szCs w:val="24"/>
        </w:rPr>
      </w:pPr>
      <w:r w:rsidRPr="00AF47C0">
        <w:rPr>
          <w:rFonts w:ascii="Times New Roman" w:hAnsi="Times New Roman"/>
          <w:sz w:val="24"/>
          <w:szCs w:val="24"/>
        </w:rPr>
        <w:t xml:space="preserve">- общих и специальных психофизических способностей. </w:t>
      </w:r>
    </w:p>
    <w:p w:rsidR="00123AC1" w:rsidRPr="00AF47C0" w:rsidRDefault="00123AC1" w:rsidP="00616C8A">
      <w:pPr>
        <w:pStyle w:val="a4"/>
        <w:numPr>
          <w:ilvl w:val="0"/>
          <w:numId w:val="26"/>
        </w:numPr>
        <w:spacing w:after="0" w:line="360" w:lineRule="auto"/>
        <w:jc w:val="both"/>
        <w:rPr>
          <w:rFonts w:ascii="Times New Roman" w:hAnsi="Times New Roman"/>
          <w:sz w:val="24"/>
          <w:szCs w:val="24"/>
        </w:rPr>
      </w:pPr>
      <w:r w:rsidRPr="00AF47C0">
        <w:rPr>
          <w:rFonts w:ascii="Times New Roman" w:hAnsi="Times New Roman"/>
          <w:b/>
          <w:i/>
          <w:sz w:val="24"/>
          <w:szCs w:val="24"/>
        </w:rPr>
        <w:t>Воспитывающий компонент</w:t>
      </w:r>
      <w:r w:rsidRPr="00AF47C0">
        <w:rPr>
          <w:rFonts w:ascii="Times New Roman" w:hAnsi="Times New Roman"/>
          <w:sz w:val="24"/>
          <w:szCs w:val="24"/>
        </w:rPr>
        <w:t xml:space="preserve"> - сочетание элементов мировоззренческого нравственно-эстетического и социального опыта (формирование личностных качеств ребенка и стимулирование его саморазвития). </w:t>
      </w:r>
    </w:p>
    <w:p w:rsidR="00123AC1" w:rsidRPr="00AF47C0" w:rsidRDefault="00123AC1" w:rsidP="00616C8A">
      <w:pPr>
        <w:pStyle w:val="a4"/>
        <w:numPr>
          <w:ilvl w:val="0"/>
          <w:numId w:val="5"/>
        </w:numPr>
        <w:spacing w:after="0" w:line="360" w:lineRule="auto"/>
        <w:ind w:left="0" w:firstLine="0"/>
        <w:jc w:val="both"/>
        <w:rPr>
          <w:rFonts w:ascii="Times New Roman" w:hAnsi="Times New Roman"/>
          <w:b/>
          <w:sz w:val="24"/>
          <w:szCs w:val="24"/>
        </w:rPr>
      </w:pPr>
      <w:r w:rsidRPr="00AF47C0">
        <w:rPr>
          <w:rFonts w:ascii="Times New Roman" w:hAnsi="Times New Roman"/>
          <w:b/>
          <w:sz w:val="24"/>
          <w:szCs w:val="24"/>
        </w:rPr>
        <w:t>Качество условий образовательной деятельности</w:t>
      </w:r>
    </w:p>
    <w:p w:rsidR="00123AC1" w:rsidRPr="00AF47C0" w:rsidRDefault="001F3303" w:rsidP="00616C8A">
      <w:pPr>
        <w:pStyle w:val="a4"/>
        <w:spacing w:after="0" w:line="360" w:lineRule="auto"/>
        <w:ind w:left="0"/>
        <w:jc w:val="both"/>
        <w:rPr>
          <w:rFonts w:ascii="Times New Roman" w:hAnsi="Times New Roman"/>
          <w:b/>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Профессионализм педагогических работников</w:t>
      </w:r>
      <w:r w:rsidR="00ED1B01" w:rsidRPr="00AF47C0">
        <w:rPr>
          <w:rFonts w:ascii="Times New Roman" w:hAnsi="Times New Roman"/>
          <w:sz w:val="24"/>
          <w:szCs w:val="24"/>
        </w:rPr>
        <w:t>.</w:t>
      </w:r>
    </w:p>
    <w:p w:rsidR="00123AC1" w:rsidRPr="00AF47C0" w:rsidRDefault="001F3303" w:rsidP="00616C8A">
      <w:pPr>
        <w:pStyle w:val="a4"/>
        <w:spacing w:after="0" w:line="360" w:lineRule="auto"/>
        <w:ind w:left="0"/>
        <w:jc w:val="both"/>
        <w:rPr>
          <w:rFonts w:ascii="Times New Roman" w:hAnsi="Times New Roman"/>
          <w:b/>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Методическое обеспечение программы</w:t>
      </w:r>
      <w:r w:rsidR="00ED1B01" w:rsidRPr="00AF47C0">
        <w:rPr>
          <w:rFonts w:ascii="Times New Roman" w:hAnsi="Times New Roman"/>
          <w:sz w:val="24"/>
          <w:szCs w:val="24"/>
        </w:rPr>
        <w:t>.</w:t>
      </w:r>
    </w:p>
    <w:p w:rsidR="00123AC1" w:rsidRPr="00AF47C0" w:rsidRDefault="001F3303" w:rsidP="00616C8A">
      <w:pPr>
        <w:pStyle w:val="a4"/>
        <w:spacing w:after="0" w:line="360" w:lineRule="auto"/>
        <w:ind w:left="0"/>
        <w:jc w:val="both"/>
        <w:rPr>
          <w:rFonts w:ascii="Times New Roman" w:hAnsi="Times New Roman"/>
          <w:b/>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 xml:space="preserve">Материально-техническое обеспечение программы. </w:t>
      </w:r>
    </w:p>
    <w:p w:rsidR="00123AC1" w:rsidRPr="00AF47C0" w:rsidRDefault="00123AC1" w:rsidP="00616C8A">
      <w:pPr>
        <w:pStyle w:val="a4"/>
        <w:numPr>
          <w:ilvl w:val="0"/>
          <w:numId w:val="5"/>
        </w:numPr>
        <w:spacing w:after="0" w:line="360" w:lineRule="auto"/>
        <w:ind w:left="0" w:firstLine="0"/>
        <w:jc w:val="both"/>
        <w:rPr>
          <w:rFonts w:ascii="Times New Roman" w:hAnsi="Times New Roman"/>
          <w:sz w:val="24"/>
          <w:szCs w:val="24"/>
        </w:rPr>
      </w:pPr>
      <w:r w:rsidRPr="00AF47C0">
        <w:rPr>
          <w:rFonts w:ascii="Times New Roman" w:hAnsi="Times New Roman"/>
          <w:b/>
          <w:sz w:val="24"/>
          <w:szCs w:val="24"/>
        </w:rPr>
        <w:lastRenderedPageBreak/>
        <w:t xml:space="preserve">Качество процесса образовательной деятельности </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Деятельность педагогических работников</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Деятельность воспитанников</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Механизм реализации программы</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Интеграция разнообразных знаний, их актуализация, системность работы</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b/>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Инновационность образовательного процесса</w:t>
      </w:r>
      <w:r w:rsidRPr="00AF47C0">
        <w:rPr>
          <w:rFonts w:ascii="Times New Roman" w:hAnsi="Times New Roman"/>
          <w:sz w:val="24"/>
          <w:szCs w:val="24"/>
        </w:rPr>
        <w:t>.</w:t>
      </w:r>
    </w:p>
    <w:p w:rsidR="00123AC1" w:rsidRPr="00AF47C0" w:rsidRDefault="00123AC1" w:rsidP="00616C8A">
      <w:pPr>
        <w:pStyle w:val="a4"/>
        <w:numPr>
          <w:ilvl w:val="0"/>
          <w:numId w:val="5"/>
        </w:numPr>
        <w:spacing w:after="0" w:line="360" w:lineRule="auto"/>
        <w:ind w:left="0" w:firstLine="0"/>
        <w:jc w:val="both"/>
        <w:rPr>
          <w:rFonts w:ascii="Times New Roman" w:hAnsi="Times New Roman"/>
          <w:b/>
          <w:sz w:val="24"/>
          <w:szCs w:val="24"/>
        </w:rPr>
      </w:pPr>
      <w:r w:rsidRPr="00AF47C0">
        <w:rPr>
          <w:rFonts w:ascii="Times New Roman" w:hAnsi="Times New Roman"/>
          <w:b/>
          <w:sz w:val="24"/>
          <w:szCs w:val="24"/>
        </w:rPr>
        <w:t xml:space="preserve">Качество результата образовательной деятельности </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Результативность образовательного процесса (через систему педагогического мониторинга)</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Возможность самовыражения воспитанников</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Результативность образовательного процесса (через презентацию деятельности воспитанников)</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Результативность образовательного процесса (через взаимодействие с Русской Православной Церковью)</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b/>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Результативность образовательного процесса (через взаимодействие с другими институтами).</w:t>
      </w:r>
    </w:p>
    <w:p w:rsidR="00123AC1" w:rsidRPr="00AF47C0" w:rsidRDefault="00123AC1" w:rsidP="00616C8A">
      <w:pPr>
        <w:pStyle w:val="a4"/>
        <w:numPr>
          <w:ilvl w:val="0"/>
          <w:numId w:val="5"/>
        </w:numPr>
        <w:spacing w:after="0" w:line="360" w:lineRule="auto"/>
        <w:ind w:left="0" w:firstLine="0"/>
        <w:jc w:val="both"/>
        <w:rPr>
          <w:rFonts w:ascii="Times New Roman" w:hAnsi="Times New Roman"/>
          <w:b/>
          <w:sz w:val="24"/>
          <w:szCs w:val="24"/>
        </w:rPr>
      </w:pPr>
      <w:r w:rsidRPr="00AF47C0">
        <w:rPr>
          <w:rFonts w:ascii="Times New Roman" w:hAnsi="Times New Roman"/>
          <w:b/>
          <w:sz w:val="24"/>
          <w:szCs w:val="24"/>
        </w:rPr>
        <w:t>Наличие рецензий на представленный материал</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Рецензии от Отделов религиозного образования и катехизации Русской Православной Церкви</w:t>
      </w:r>
      <w:r w:rsidRPr="00AF47C0">
        <w:rPr>
          <w:rFonts w:ascii="Times New Roman" w:hAnsi="Times New Roman"/>
          <w:sz w:val="24"/>
          <w:szCs w:val="24"/>
        </w:rPr>
        <w:t>.</w:t>
      </w:r>
    </w:p>
    <w:p w:rsidR="00123AC1" w:rsidRPr="00AF47C0" w:rsidRDefault="00ED1B01"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Рецензии ведущих специалистов в области педагогики и психологии</w:t>
      </w:r>
      <w:r w:rsidRPr="00AF47C0">
        <w:rPr>
          <w:rFonts w:ascii="Times New Roman" w:hAnsi="Times New Roman"/>
          <w:sz w:val="24"/>
          <w:szCs w:val="24"/>
        </w:rPr>
        <w:t>.</w:t>
      </w:r>
    </w:p>
    <w:p w:rsidR="00123AC1" w:rsidRPr="00AF47C0" w:rsidRDefault="00123AC1" w:rsidP="00616C8A">
      <w:pPr>
        <w:pStyle w:val="a4"/>
        <w:numPr>
          <w:ilvl w:val="0"/>
          <w:numId w:val="5"/>
        </w:numPr>
        <w:spacing w:after="0" w:line="360" w:lineRule="auto"/>
        <w:ind w:left="0" w:right="113" w:firstLine="0"/>
        <w:jc w:val="both"/>
        <w:rPr>
          <w:rFonts w:ascii="Times New Roman" w:hAnsi="Times New Roman"/>
          <w:b/>
          <w:sz w:val="24"/>
          <w:szCs w:val="24"/>
        </w:rPr>
      </w:pPr>
      <w:r w:rsidRPr="00AF47C0">
        <w:rPr>
          <w:rFonts w:ascii="Times New Roman" w:hAnsi="Times New Roman"/>
          <w:b/>
          <w:sz w:val="24"/>
          <w:szCs w:val="24"/>
        </w:rPr>
        <w:t xml:space="preserve">Оформление работы - </w:t>
      </w:r>
      <w:r w:rsidRPr="00AF47C0">
        <w:rPr>
          <w:rFonts w:ascii="Times New Roman" w:hAnsi="Times New Roman"/>
          <w:sz w:val="24"/>
          <w:szCs w:val="24"/>
        </w:rPr>
        <w:t>К</w:t>
      </w:r>
      <w:r w:rsidR="00ED1B01" w:rsidRPr="00AF47C0">
        <w:rPr>
          <w:rFonts w:ascii="Times New Roman" w:hAnsi="Times New Roman"/>
          <w:sz w:val="24"/>
          <w:szCs w:val="24"/>
        </w:rPr>
        <w:t>ультура представления конкурсного продукта</w:t>
      </w:r>
      <w:r w:rsidRPr="00AF47C0">
        <w:rPr>
          <w:rFonts w:ascii="Times New Roman" w:hAnsi="Times New Roman"/>
          <w:sz w:val="24"/>
          <w:szCs w:val="24"/>
        </w:rPr>
        <w:t>.</w:t>
      </w:r>
    </w:p>
    <w:p w:rsidR="001209AF" w:rsidRPr="00AF47C0" w:rsidRDefault="001209AF" w:rsidP="00616C8A">
      <w:pPr>
        <w:spacing w:after="0" w:line="360" w:lineRule="auto"/>
        <w:ind w:firstLine="709"/>
        <w:jc w:val="both"/>
        <w:rPr>
          <w:rFonts w:ascii="Times New Roman" w:hAnsi="Times New Roman"/>
          <w:b/>
          <w:sz w:val="24"/>
          <w:szCs w:val="24"/>
        </w:rPr>
      </w:pPr>
    </w:p>
    <w:p w:rsidR="001209AF" w:rsidRPr="00AF47C0" w:rsidRDefault="001209AF" w:rsidP="00616C8A">
      <w:pPr>
        <w:spacing w:after="0" w:line="360" w:lineRule="auto"/>
        <w:ind w:firstLine="709"/>
        <w:jc w:val="both"/>
        <w:rPr>
          <w:rFonts w:ascii="Times New Roman" w:hAnsi="Times New Roman"/>
          <w:b/>
          <w:sz w:val="24"/>
          <w:szCs w:val="24"/>
        </w:rPr>
      </w:pPr>
    </w:p>
    <w:p w:rsidR="00FC0098" w:rsidRPr="000D250F" w:rsidRDefault="00FC0098">
      <w:pPr>
        <w:spacing w:after="0" w:line="240" w:lineRule="auto"/>
        <w:rPr>
          <w:rFonts w:ascii="Times New Roman" w:hAnsi="Times New Roman"/>
          <w:b/>
          <w:sz w:val="24"/>
          <w:szCs w:val="24"/>
        </w:rPr>
      </w:pPr>
      <w:r w:rsidRPr="000D250F">
        <w:rPr>
          <w:rFonts w:ascii="Times New Roman" w:hAnsi="Times New Roman"/>
          <w:b/>
          <w:sz w:val="24"/>
          <w:szCs w:val="24"/>
        </w:rPr>
        <w:br w:type="page"/>
      </w:r>
    </w:p>
    <w:p w:rsidR="002023EF" w:rsidRPr="00AF47C0" w:rsidRDefault="00123AC1" w:rsidP="00616C8A">
      <w:pPr>
        <w:spacing w:after="0" w:line="360" w:lineRule="auto"/>
        <w:ind w:firstLine="709"/>
        <w:jc w:val="both"/>
        <w:rPr>
          <w:rFonts w:ascii="Times New Roman" w:hAnsi="Times New Roman"/>
          <w:b/>
          <w:sz w:val="24"/>
          <w:szCs w:val="24"/>
        </w:rPr>
      </w:pPr>
      <w:r w:rsidRPr="00AF47C0">
        <w:rPr>
          <w:rFonts w:ascii="Times New Roman" w:hAnsi="Times New Roman"/>
          <w:b/>
          <w:sz w:val="24"/>
          <w:szCs w:val="24"/>
          <w:lang w:val="en-US"/>
        </w:rPr>
        <w:lastRenderedPageBreak/>
        <w:t>II</w:t>
      </w:r>
      <w:r w:rsidRPr="00AF47C0">
        <w:rPr>
          <w:rFonts w:ascii="Times New Roman" w:hAnsi="Times New Roman"/>
          <w:b/>
          <w:sz w:val="24"/>
          <w:szCs w:val="24"/>
        </w:rPr>
        <w:t xml:space="preserve">. </w:t>
      </w:r>
      <w:r w:rsidR="00FC0098" w:rsidRPr="00AF47C0">
        <w:rPr>
          <w:rFonts w:ascii="Times New Roman" w:hAnsi="Times New Roman"/>
          <w:b/>
          <w:sz w:val="24"/>
          <w:szCs w:val="24"/>
        </w:rPr>
        <w:t>РЕКОМЕНДАЦИИ по разработке конкурсного продукта в соответствии с номинацией</w:t>
      </w:r>
    </w:p>
    <w:p w:rsidR="002023EF" w:rsidRPr="00AF47C0" w:rsidRDefault="00123AC1" w:rsidP="00FC0098">
      <w:pPr>
        <w:spacing w:after="0" w:line="360" w:lineRule="auto"/>
        <w:ind w:firstLine="709"/>
        <w:jc w:val="both"/>
        <w:rPr>
          <w:rFonts w:ascii="Times New Roman" w:hAnsi="Times New Roman"/>
          <w:sz w:val="24"/>
          <w:szCs w:val="24"/>
        </w:rPr>
      </w:pPr>
      <w:r w:rsidRPr="00AF47C0">
        <w:rPr>
          <w:rFonts w:ascii="Times New Roman" w:hAnsi="Times New Roman"/>
          <w:sz w:val="24"/>
          <w:szCs w:val="24"/>
        </w:rPr>
        <w:t xml:space="preserve">Рассмотрим более подробно каждую номинацию Конкурса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b/>
          <w:sz w:val="24"/>
          <w:szCs w:val="24"/>
          <w:lang w:val="en-US"/>
        </w:rPr>
        <w:t>I</w:t>
      </w:r>
      <w:r w:rsidR="00DF0C3C" w:rsidRPr="00AF47C0">
        <w:rPr>
          <w:rFonts w:ascii="Times New Roman" w:hAnsi="Times New Roman"/>
          <w:b/>
          <w:sz w:val="24"/>
          <w:szCs w:val="24"/>
        </w:rPr>
        <w:t>.</w:t>
      </w:r>
      <w:r w:rsidRPr="00AF47C0">
        <w:rPr>
          <w:rFonts w:ascii="Times New Roman" w:hAnsi="Times New Roman"/>
          <w:b/>
          <w:sz w:val="24"/>
          <w:szCs w:val="24"/>
        </w:rPr>
        <w:t xml:space="preserve"> «Лучшая инновационная разработка года»</w:t>
      </w:r>
      <w:r w:rsidRPr="00AF47C0">
        <w:rPr>
          <w:rFonts w:ascii="Times New Roman" w:hAnsi="Times New Roman"/>
          <w:sz w:val="24"/>
          <w:szCs w:val="24"/>
        </w:rPr>
        <w:t xml:space="preserve"> - выдвигаются работы, имеющие значительный инновационный потенциал и доказавшие свою значимость для развития системы духовно-нравственного образования, подтверждающие создание новой или изменение существующей системы - технологической, информационной, социальной, экономической, организационной.</w:t>
      </w:r>
    </w:p>
    <w:p w:rsidR="00123AC1" w:rsidRPr="00AF47C0" w:rsidRDefault="00123AC1" w:rsidP="00616C8A">
      <w:pPr>
        <w:pStyle w:val="a3"/>
        <w:spacing w:line="360" w:lineRule="auto"/>
        <w:ind w:firstLine="540"/>
        <w:jc w:val="both"/>
        <w:rPr>
          <w:rFonts w:ascii="Times New Roman" w:hAnsi="Times New Roman"/>
          <w:sz w:val="24"/>
          <w:szCs w:val="24"/>
        </w:rPr>
      </w:pPr>
      <w:r w:rsidRPr="00AF47C0">
        <w:rPr>
          <w:rFonts w:ascii="Times New Roman" w:hAnsi="Times New Roman"/>
          <w:sz w:val="24"/>
          <w:szCs w:val="24"/>
        </w:rPr>
        <w:t xml:space="preserve">Оцениваются работы достигшие коренного улучшения качества продукции, услуги и высокого коммерческого эффекта имеющие значительный инновационный потенциал, в результате снижения затрат ресурсов (производственных, финансовых, человеческих). </w:t>
      </w:r>
    </w:p>
    <w:p w:rsidR="00123AC1" w:rsidRPr="00AF47C0" w:rsidRDefault="00123AC1" w:rsidP="00616C8A">
      <w:pPr>
        <w:spacing w:after="0" w:line="360" w:lineRule="auto"/>
        <w:ind w:firstLine="708"/>
        <w:jc w:val="both"/>
        <w:rPr>
          <w:rFonts w:ascii="Times New Roman" w:hAnsi="Times New Roman"/>
          <w:b/>
          <w:i/>
          <w:sz w:val="24"/>
          <w:szCs w:val="24"/>
        </w:rPr>
      </w:pPr>
      <w:r w:rsidRPr="00AF47C0">
        <w:rPr>
          <w:rFonts w:ascii="Times New Roman" w:hAnsi="Times New Roman"/>
          <w:b/>
          <w:i/>
          <w:sz w:val="24"/>
          <w:szCs w:val="24"/>
        </w:rPr>
        <w:t xml:space="preserve">В данной номинации могут быть представлены проекты, исследования, программы, описание модели, технологии, методики  и т.д., содержащие: </w:t>
      </w:r>
    </w:p>
    <w:p w:rsidR="00123AC1" w:rsidRPr="00AF47C0" w:rsidRDefault="00123AC1" w:rsidP="00616C8A">
      <w:pPr>
        <w:pStyle w:val="a4"/>
        <w:numPr>
          <w:ilvl w:val="0"/>
          <w:numId w:val="18"/>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новые элементы содержания образования и систем воспитания, педагогических технологий, учебно-методических и учебно-лабораторных комплексов, форм, методов и средств образования;</w:t>
      </w:r>
    </w:p>
    <w:p w:rsidR="00123AC1" w:rsidRPr="00AF47C0" w:rsidRDefault="00123AC1" w:rsidP="00616C8A">
      <w:pPr>
        <w:pStyle w:val="a4"/>
        <w:numPr>
          <w:ilvl w:val="0"/>
          <w:numId w:val="18"/>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новые образовательные программы;</w:t>
      </w:r>
    </w:p>
    <w:p w:rsidR="00123AC1" w:rsidRPr="00AF47C0" w:rsidRDefault="00123AC1" w:rsidP="00616C8A">
      <w:pPr>
        <w:pStyle w:val="a4"/>
        <w:numPr>
          <w:ilvl w:val="0"/>
          <w:numId w:val="18"/>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методики подготовки, переподготовки и (или) повышения квалификации кадров;</w:t>
      </w:r>
    </w:p>
    <w:p w:rsidR="00123AC1" w:rsidRPr="00AF47C0" w:rsidRDefault="00123AC1" w:rsidP="00616C8A">
      <w:pPr>
        <w:pStyle w:val="a4"/>
        <w:numPr>
          <w:ilvl w:val="0"/>
          <w:numId w:val="18"/>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модели образовательных или общественных организаций;</w:t>
      </w:r>
    </w:p>
    <w:p w:rsidR="00123AC1" w:rsidRPr="00AF47C0" w:rsidRDefault="00123AC1" w:rsidP="00616C8A">
      <w:pPr>
        <w:pStyle w:val="a4"/>
        <w:numPr>
          <w:ilvl w:val="0"/>
          <w:numId w:val="18"/>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новые механизмы, формы и методы управления образованием на разных уровнях, в том числе с использованием современных технологий, новых институтов общественного участия в управлении образованием;</w:t>
      </w:r>
    </w:p>
    <w:p w:rsidR="002023EF" w:rsidRPr="002C305A" w:rsidRDefault="00123AC1" w:rsidP="002C305A">
      <w:pPr>
        <w:pStyle w:val="a4"/>
        <w:numPr>
          <w:ilvl w:val="0"/>
          <w:numId w:val="18"/>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другие элементы, разрабатываемые в рамках экспериментальной или инновационной площадки.</w:t>
      </w:r>
    </w:p>
    <w:p w:rsidR="002023EF" w:rsidRPr="002C305A" w:rsidRDefault="00123AC1" w:rsidP="002C305A">
      <w:pPr>
        <w:spacing w:after="0" w:line="360" w:lineRule="auto"/>
        <w:ind w:firstLine="708"/>
        <w:jc w:val="both"/>
        <w:rPr>
          <w:rFonts w:ascii="Times New Roman" w:hAnsi="Times New Roman"/>
          <w:b/>
          <w:i/>
          <w:sz w:val="24"/>
          <w:szCs w:val="24"/>
        </w:rPr>
      </w:pPr>
      <w:r w:rsidRPr="00AF47C0">
        <w:rPr>
          <w:rFonts w:ascii="Times New Roman" w:hAnsi="Times New Roman"/>
          <w:b/>
          <w:i/>
          <w:sz w:val="24"/>
          <w:szCs w:val="24"/>
        </w:rPr>
        <w:t xml:space="preserve">В качестве инновационной разработки не могут рассматриваться защищенные диссертационные исследования; разработки, осуществляемые в рамках грантов; плановые исследования в рамках государственного задания. </w:t>
      </w:r>
    </w:p>
    <w:p w:rsidR="00123AC1" w:rsidRPr="00AF47C0" w:rsidRDefault="00123AC1" w:rsidP="00616C8A">
      <w:pPr>
        <w:spacing w:after="0" w:line="360" w:lineRule="auto"/>
        <w:jc w:val="both"/>
        <w:rPr>
          <w:rFonts w:ascii="Times New Roman" w:hAnsi="Times New Roman"/>
          <w:b/>
          <w:sz w:val="24"/>
          <w:szCs w:val="24"/>
        </w:rPr>
      </w:pPr>
      <w:r w:rsidRPr="00AF47C0">
        <w:rPr>
          <w:rFonts w:ascii="Times New Roman" w:hAnsi="Times New Roman"/>
          <w:b/>
          <w:sz w:val="24"/>
          <w:szCs w:val="24"/>
        </w:rPr>
        <w:t xml:space="preserve">Структура работы: </w:t>
      </w:r>
    </w:p>
    <w:p w:rsidR="00123AC1" w:rsidRPr="00AF47C0" w:rsidRDefault="00123AC1" w:rsidP="00616C8A">
      <w:pPr>
        <w:pStyle w:val="a4"/>
        <w:numPr>
          <w:ilvl w:val="0"/>
          <w:numId w:val="19"/>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Введение (обоснование актуальности темы, степени ее разработанности, адресная направленность проекта);</w:t>
      </w:r>
    </w:p>
    <w:p w:rsidR="00123AC1" w:rsidRPr="00AF47C0" w:rsidRDefault="00123AC1" w:rsidP="00616C8A">
      <w:pPr>
        <w:pStyle w:val="a4"/>
        <w:numPr>
          <w:ilvl w:val="0"/>
          <w:numId w:val="20"/>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 xml:space="preserve">Основная часть (исходные теоретические положения, содержание  проекта, механизм реализации, ожидаемые результаты, мониторинг результативности перечень научных и (или) учебно-методических разработок по теме проекта); </w:t>
      </w:r>
    </w:p>
    <w:p w:rsidR="00123AC1" w:rsidRPr="00AF47C0" w:rsidRDefault="00123AC1" w:rsidP="00616C8A">
      <w:pPr>
        <w:pStyle w:val="a4"/>
        <w:numPr>
          <w:ilvl w:val="0"/>
          <w:numId w:val="20"/>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lastRenderedPageBreak/>
        <w:t>Заключение  (основные выводы, результаты апробации (реализации), перспективы развития).</w:t>
      </w:r>
    </w:p>
    <w:p w:rsidR="002023EF" w:rsidRPr="00AF47C0" w:rsidRDefault="00123AC1" w:rsidP="002C305A">
      <w:pPr>
        <w:spacing w:after="0" w:line="360" w:lineRule="auto"/>
        <w:ind w:firstLine="708"/>
        <w:jc w:val="both"/>
        <w:rPr>
          <w:rFonts w:ascii="Times New Roman" w:hAnsi="Times New Roman"/>
          <w:b/>
          <w:sz w:val="24"/>
          <w:szCs w:val="24"/>
        </w:rPr>
      </w:pPr>
      <w:r w:rsidRPr="00AF47C0">
        <w:rPr>
          <w:rFonts w:ascii="Times New Roman" w:hAnsi="Times New Roman"/>
          <w:sz w:val="24"/>
          <w:szCs w:val="24"/>
        </w:rPr>
        <w:t xml:space="preserve">Объем работы без приложений – не более 30 с. В приложении могут быть: диски с презентациями, графики, фото, публикации, программы мероприятий и т.д.- все, что, по мнению авторов, может проиллюстрировать содержание основного текста. </w:t>
      </w:r>
    </w:p>
    <w:p w:rsidR="00123AC1" w:rsidRPr="00AF47C0" w:rsidRDefault="00123AC1" w:rsidP="00616C8A">
      <w:pPr>
        <w:spacing w:after="0" w:line="360" w:lineRule="auto"/>
        <w:ind w:firstLine="708"/>
        <w:jc w:val="both"/>
        <w:rPr>
          <w:rFonts w:ascii="Times New Roman" w:hAnsi="Times New Roman"/>
          <w:sz w:val="24"/>
          <w:szCs w:val="24"/>
        </w:rPr>
      </w:pPr>
      <w:r w:rsidRPr="00AF47C0">
        <w:rPr>
          <w:rFonts w:ascii="Times New Roman" w:hAnsi="Times New Roman"/>
          <w:b/>
          <w:sz w:val="24"/>
          <w:szCs w:val="24"/>
          <w:lang w:val="en-US"/>
        </w:rPr>
        <w:t>II</w:t>
      </w:r>
      <w:r w:rsidR="002023EF" w:rsidRPr="00AF47C0">
        <w:rPr>
          <w:rFonts w:ascii="Times New Roman" w:hAnsi="Times New Roman"/>
          <w:b/>
          <w:sz w:val="24"/>
          <w:szCs w:val="24"/>
        </w:rPr>
        <w:t>.</w:t>
      </w:r>
      <w:r w:rsidRPr="00AF47C0">
        <w:rPr>
          <w:rFonts w:ascii="Times New Roman" w:hAnsi="Times New Roman"/>
          <w:b/>
          <w:sz w:val="24"/>
          <w:szCs w:val="24"/>
        </w:rPr>
        <w:t xml:space="preserve"> «Лучшее педагогическое исследование года»</w:t>
      </w:r>
      <w:r w:rsidRPr="00AF47C0">
        <w:rPr>
          <w:rFonts w:ascii="Times New Roman" w:hAnsi="Times New Roman"/>
          <w:sz w:val="24"/>
          <w:szCs w:val="24"/>
        </w:rPr>
        <w:t xml:space="preserve"> - выдвигаются работы, имеющие высокий научный уровень, представляющие завершенное самостоятельное педагогическое исследование по актуальным проблемам развития системы духовно-нравственного образования. Под исследованием в области педагогики понимается процесс и результат научной деятельности, направленной на получение новых знаний о закономерностях образования, его структуре и механизмах, содержании, принципах и технологиях. Педагогическое исследование объясняет и предсказывает факты и явления.</w:t>
      </w:r>
    </w:p>
    <w:p w:rsidR="002023EF" w:rsidRPr="002C305A"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Педагогическое исследование соответствует своему назначению, если носит опережающий характер по отношению к педагогической практике, позволяет преобразовывать и совершенствовать её, другими словами, выполняет функции педагогического прогнозирования. </w:t>
      </w:r>
    </w:p>
    <w:p w:rsidR="00123AC1" w:rsidRPr="00AF47C0" w:rsidRDefault="00123AC1" w:rsidP="00616C8A">
      <w:pPr>
        <w:pStyle w:val="a3"/>
        <w:spacing w:line="360" w:lineRule="auto"/>
        <w:jc w:val="both"/>
        <w:rPr>
          <w:rFonts w:ascii="Times New Roman" w:hAnsi="Times New Roman"/>
          <w:b/>
          <w:sz w:val="24"/>
          <w:szCs w:val="24"/>
        </w:rPr>
      </w:pPr>
      <w:r w:rsidRPr="00AF47C0">
        <w:rPr>
          <w:rFonts w:ascii="Times New Roman" w:hAnsi="Times New Roman"/>
          <w:b/>
          <w:i/>
          <w:sz w:val="24"/>
          <w:szCs w:val="24"/>
        </w:rPr>
        <w:t xml:space="preserve">Помимо общих требований к конкурсным материалам, необходимо обратить внимание на следующие аспекты: </w:t>
      </w:r>
    </w:p>
    <w:p w:rsidR="002023EF"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В содержании представленного материала необходимо выделить обучающий, развивающий и воспитывающий компоненты</w:t>
      </w:r>
      <w:r w:rsidR="002023EF" w:rsidRPr="00AF47C0">
        <w:rPr>
          <w:rFonts w:ascii="Times New Roman" w:hAnsi="Times New Roman"/>
          <w:sz w:val="24"/>
          <w:szCs w:val="24"/>
        </w:rPr>
        <w:t>:</w:t>
      </w:r>
    </w:p>
    <w:p w:rsidR="002023EF" w:rsidRPr="00AF47C0" w:rsidRDefault="002023EF" w:rsidP="00616C8A">
      <w:pPr>
        <w:pStyle w:val="a3"/>
        <w:numPr>
          <w:ilvl w:val="0"/>
          <w:numId w:val="26"/>
        </w:numPr>
        <w:spacing w:line="360" w:lineRule="auto"/>
        <w:jc w:val="both"/>
        <w:rPr>
          <w:rFonts w:ascii="Times New Roman" w:hAnsi="Times New Roman"/>
          <w:sz w:val="24"/>
          <w:szCs w:val="24"/>
        </w:rPr>
      </w:pPr>
      <w:r w:rsidRPr="00AF47C0">
        <w:rPr>
          <w:rFonts w:ascii="Times New Roman" w:hAnsi="Times New Roman"/>
          <w:i/>
          <w:sz w:val="24"/>
          <w:szCs w:val="24"/>
        </w:rPr>
        <w:t>о</w:t>
      </w:r>
      <w:r w:rsidR="00123AC1" w:rsidRPr="00AF47C0">
        <w:rPr>
          <w:rFonts w:ascii="Times New Roman" w:hAnsi="Times New Roman"/>
          <w:i/>
          <w:sz w:val="24"/>
          <w:szCs w:val="24"/>
        </w:rPr>
        <w:t>бучающий компонент</w:t>
      </w:r>
      <w:r w:rsidR="00123AC1" w:rsidRPr="00AF47C0">
        <w:rPr>
          <w:rFonts w:ascii="Times New Roman" w:hAnsi="Times New Roman"/>
          <w:sz w:val="24"/>
          <w:szCs w:val="24"/>
        </w:rPr>
        <w:t xml:space="preserve"> включает в себя предметную область (в рамках и за рамками базовых образовательных стандартов ФГОС, ФГТ, церковных документов, стандартов РПЦ в сфере образования): общий кругозор ребенка в предметной области, специальные знания (теория предмета), специальные умения и навыки (практическая деятельность по предмету); </w:t>
      </w:r>
    </w:p>
    <w:p w:rsidR="002023EF" w:rsidRPr="00AF47C0" w:rsidRDefault="00123AC1" w:rsidP="00616C8A">
      <w:pPr>
        <w:pStyle w:val="a3"/>
        <w:numPr>
          <w:ilvl w:val="0"/>
          <w:numId w:val="26"/>
        </w:numPr>
        <w:spacing w:line="360" w:lineRule="auto"/>
        <w:jc w:val="both"/>
        <w:rPr>
          <w:rFonts w:ascii="Times New Roman" w:hAnsi="Times New Roman"/>
          <w:sz w:val="24"/>
          <w:szCs w:val="24"/>
        </w:rPr>
      </w:pPr>
      <w:r w:rsidRPr="00AF47C0">
        <w:rPr>
          <w:rFonts w:ascii="Times New Roman" w:hAnsi="Times New Roman"/>
          <w:i/>
          <w:sz w:val="24"/>
          <w:szCs w:val="24"/>
        </w:rPr>
        <w:t>развивающий компонент</w:t>
      </w:r>
      <w:r w:rsidRPr="00AF47C0">
        <w:rPr>
          <w:rFonts w:ascii="Times New Roman" w:hAnsi="Times New Roman"/>
          <w:sz w:val="24"/>
          <w:szCs w:val="24"/>
        </w:rPr>
        <w:t xml:space="preserve"> предполагает педагогические действия, направленные на развитие общих интеллектуальных способностей; специальных способностей; общих и специальных психофизических способностей; </w:t>
      </w:r>
    </w:p>
    <w:p w:rsidR="00123AC1" w:rsidRPr="00AF47C0" w:rsidRDefault="00123AC1" w:rsidP="00616C8A">
      <w:pPr>
        <w:pStyle w:val="a3"/>
        <w:numPr>
          <w:ilvl w:val="0"/>
          <w:numId w:val="26"/>
        </w:numPr>
        <w:spacing w:line="360" w:lineRule="auto"/>
        <w:jc w:val="both"/>
        <w:rPr>
          <w:rFonts w:ascii="Times New Roman" w:hAnsi="Times New Roman"/>
          <w:sz w:val="24"/>
          <w:szCs w:val="24"/>
        </w:rPr>
      </w:pPr>
      <w:r w:rsidRPr="00AF47C0">
        <w:rPr>
          <w:rFonts w:ascii="Times New Roman" w:hAnsi="Times New Roman"/>
          <w:i/>
          <w:sz w:val="24"/>
          <w:szCs w:val="24"/>
        </w:rPr>
        <w:t>воспитывающий компонент</w:t>
      </w:r>
      <w:r w:rsidRPr="00AF47C0">
        <w:rPr>
          <w:rFonts w:ascii="Times New Roman" w:hAnsi="Times New Roman"/>
          <w:sz w:val="24"/>
          <w:szCs w:val="24"/>
        </w:rPr>
        <w:t xml:space="preserve"> - сочетание элементов мировоззренческого нравственно-эстетического и социального опыта (формирование личностных качеств ребенка и стимулирование его саморазвития).</w:t>
      </w:r>
    </w:p>
    <w:p w:rsidR="00123AC1" w:rsidRPr="00AF47C0" w:rsidRDefault="00123AC1" w:rsidP="00616C8A">
      <w:pPr>
        <w:pStyle w:val="a3"/>
        <w:spacing w:line="360" w:lineRule="auto"/>
        <w:jc w:val="both"/>
        <w:rPr>
          <w:rFonts w:ascii="Times New Roman" w:hAnsi="Times New Roman"/>
          <w:b/>
          <w:sz w:val="24"/>
          <w:szCs w:val="24"/>
        </w:rPr>
      </w:pPr>
      <w:r w:rsidRPr="00AF47C0">
        <w:rPr>
          <w:rFonts w:ascii="Times New Roman" w:hAnsi="Times New Roman"/>
          <w:b/>
          <w:sz w:val="24"/>
          <w:szCs w:val="24"/>
        </w:rPr>
        <w:t xml:space="preserve">- </w:t>
      </w:r>
      <w:r w:rsidRPr="00AF47C0">
        <w:rPr>
          <w:rFonts w:ascii="Times New Roman" w:hAnsi="Times New Roman"/>
          <w:sz w:val="24"/>
          <w:szCs w:val="24"/>
        </w:rPr>
        <w:t>Структура педагогического исследования:</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Педагогическое исследование должно иметь соответствующую структуру:  проблему исследования, объект и предмет, гипотезу, цель и задачи исследования, при этом задачи должны соответствовать цели исследования, наличие и четкость определения оснований </w:t>
      </w:r>
      <w:r w:rsidRPr="00AF47C0">
        <w:rPr>
          <w:rFonts w:ascii="Times New Roman" w:hAnsi="Times New Roman"/>
          <w:sz w:val="24"/>
          <w:szCs w:val="24"/>
        </w:rPr>
        <w:lastRenderedPageBreak/>
        <w:t>исследования, качественную проработку теоретических оснований исследования, обоснование методов исследования, достаточно аргументированную доказательную базу опытно-экспериментальной деятельности.</w:t>
      </w:r>
    </w:p>
    <w:p w:rsidR="00123AC1" w:rsidRPr="00AF47C0" w:rsidRDefault="000354EE" w:rsidP="00616C8A">
      <w:pPr>
        <w:pStyle w:val="a3"/>
        <w:spacing w:line="360" w:lineRule="auto"/>
        <w:jc w:val="both"/>
        <w:rPr>
          <w:rFonts w:ascii="Times New Roman" w:hAnsi="Times New Roman"/>
          <w:b/>
          <w:sz w:val="24"/>
          <w:szCs w:val="24"/>
        </w:rPr>
      </w:pPr>
      <w:r w:rsidRPr="00AF47C0">
        <w:rPr>
          <w:rFonts w:ascii="Times New Roman" w:hAnsi="Times New Roman"/>
          <w:b/>
          <w:sz w:val="24"/>
          <w:szCs w:val="24"/>
        </w:rPr>
        <w:t xml:space="preserve">- </w:t>
      </w:r>
      <w:r w:rsidR="00123AC1" w:rsidRPr="00AF47C0">
        <w:rPr>
          <w:rFonts w:ascii="Times New Roman" w:hAnsi="Times New Roman"/>
          <w:sz w:val="24"/>
          <w:szCs w:val="24"/>
        </w:rPr>
        <w:t>Соответствие содержания представленного материала структуре исследования</w:t>
      </w:r>
      <w:r w:rsidR="002023EF" w:rsidRPr="00AF47C0">
        <w:rPr>
          <w:rFonts w:ascii="Times New Roman" w:hAnsi="Times New Roman"/>
          <w:sz w:val="24"/>
          <w:szCs w:val="24"/>
        </w:rPr>
        <w:t>:</w:t>
      </w:r>
    </w:p>
    <w:p w:rsidR="002023EF" w:rsidRPr="002C305A" w:rsidRDefault="00123AC1" w:rsidP="002C305A">
      <w:pPr>
        <w:pStyle w:val="a3"/>
        <w:spacing w:line="360" w:lineRule="auto"/>
        <w:jc w:val="both"/>
        <w:rPr>
          <w:rFonts w:ascii="Times New Roman" w:hAnsi="Times New Roman"/>
          <w:sz w:val="24"/>
          <w:szCs w:val="24"/>
        </w:rPr>
      </w:pPr>
      <w:r w:rsidRPr="00AF47C0">
        <w:rPr>
          <w:rFonts w:ascii="Times New Roman" w:hAnsi="Times New Roman"/>
          <w:sz w:val="24"/>
          <w:szCs w:val="24"/>
        </w:rPr>
        <w:t>Содержание педагогического исследования должно соответствовать его структуре, что предполагает: достоверность и обоснованность результатов, научную новизну исследования, обоснование его теоретической и практической значимости, описание методики воспитывающей деятельности, итоги апробации и внедрения результатов исследования.</w:t>
      </w:r>
    </w:p>
    <w:p w:rsidR="00123AC1" w:rsidRPr="00AF47C0" w:rsidRDefault="00123AC1" w:rsidP="00616C8A">
      <w:pPr>
        <w:pStyle w:val="a4"/>
        <w:spacing w:after="0" w:line="360" w:lineRule="auto"/>
        <w:ind w:left="0" w:firstLine="709"/>
        <w:jc w:val="both"/>
        <w:rPr>
          <w:rFonts w:ascii="Times New Roman" w:hAnsi="Times New Roman"/>
          <w:b/>
          <w:sz w:val="24"/>
          <w:szCs w:val="24"/>
        </w:rPr>
      </w:pPr>
      <w:r w:rsidRPr="00AF47C0">
        <w:rPr>
          <w:rFonts w:ascii="Times New Roman" w:hAnsi="Times New Roman"/>
          <w:b/>
          <w:sz w:val="24"/>
          <w:szCs w:val="24"/>
          <w:lang w:val="en-US"/>
        </w:rPr>
        <w:t>III</w:t>
      </w:r>
      <w:r w:rsidR="002023EF" w:rsidRPr="00AF47C0">
        <w:rPr>
          <w:rFonts w:ascii="Times New Roman" w:hAnsi="Times New Roman"/>
          <w:b/>
          <w:sz w:val="24"/>
          <w:szCs w:val="24"/>
        </w:rPr>
        <w:t>.</w:t>
      </w:r>
      <w:r w:rsidRPr="00AF47C0">
        <w:rPr>
          <w:rFonts w:ascii="Times New Roman" w:hAnsi="Times New Roman"/>
          <w:b/>
          <w:sz w:val="24"/>
          <w:szCs w:val="24"/>
        </w:rPr>
        <w:t xml:space="preserve"> «Лучший издательский проект года»</w:t>
      </w:r>
      <w:r w:rsidRPr="00AF47C0">
        <w:rPr>
          <w:rFonts w:ascii="Times New Roman" w:hAnsi="Times New Roman"/>
          <w:sz w:val="24"/>
          <w:szCs w:val="24"/>
        </w:rPr>
        <w:t xml:space="preserve"> - выдвигаются работы, фиксирующие наиболее удачную и принятую широкой общественностью публикацию о результатах и перспективах духовно-нравственного воспитания: газету, журнал, рекламный проспект, учебник, книгу, сайт и т.п. </w:t>
      </w:r>
    </w:p>
    <w:p w:rsidR="00123AC1" w:rsidRPr="00AF47C0" w:rsidRDefault="00123AC1" w:rsidP="00616C8A">
      <w:pPr>
        <w:spacing w:after="0" w:line="360" w:lineRule="auto"/>
        <w:ind w:firstLine="709"/>
        <w:jc w:val="both"/>
        <w:rPr>
          <w:rFonts w:ascii="Times New Roman" w:hAnsi="Times New Roman"/>
          <w:sz w:val="24"/>
          <w:szCs w:val="24"/>
        </w:rPr>
      </w:pPr>
      <w:r w:rsidRPr="00AF47C0">
        <w:rPr>
          <w:rFonts w:ascii="Times New Roman" w:hAnsi="Times New Roman"/>
          <w:sz w:val="24"/>
          <w:szCs w:val="24"/>
        </w:rPr>
        <w:t xml:space="preserve">Это могут быть издания и публикации, способствующиеформированию в рамках социальных наук глобальных информационных средств/языков/методов коммуникации, содействующие взаимопониманию, сотрудничеству, миру, ненасилию, толерантности, гуманизму народов и гармонии культур. </w:t>
      </w:r>
    </w:p>
    <w:p w:rsidR="00123AC1" w:rsidRPr="00AF47C0" w:rsidRDefault="00123AC1" w:rsidP="00616C8A">
      <w:pPr>
        <w:pStyle w:val="a4"/>
        <w:spacing w:after="0" w:line="360" w:lineRule="auto"/>
        <w:ind w:left="0" w:firstLine="709"/>
        <w:jc w:val="both"/>
        <w:rPr>
          <w:rFonts w:ascii="Times New Roman" w:hAnsi="Times New Roman"/>
          <w:sz w:val="24"/>
          <w:szCs w:val="24"/>
        </w:rPr>
      </w:pPr>
      <w:r w:rsidRPr="00AF47C0">
        <w:rPr>
          <w:rFonts w:ascii="Times New Roman" w:hAnsi="Times New Roman"/>
          <w:sz w:val="24"/>
          <w:szCs w:val="24"/>
        </w:rPr>
        <w:t xml:space="preserve">Представленный материал должен иметь высокое духовно-нравственное, культурологическое значение, предусматривать широкое распространение среди читательской среды. </w:t>
      </w:r>
    </w:p>
    <w:p w:rsidR="00123AC1" w:rsidRPr="00AF47C0" w:rsidRDefault="00123AC1" w:rsidP="00616C8A">
      <w:pPr>
        <w:spacing w:after="0" w:line="360" w:lineRule="auto"/>
        <w:ind w:right="113"/>
        <w:jc w:val="both"/>
        <w:rPr>
          <w:rFonts w:ascii="Times New Roman" w:hAnsi="Times New Roman"/>
          <w:b/>
          <w:sz w:val="24"/>
          <w:szCs w:val="24"/>
        </w:rPr>
      </w:pPr>
      <w:r w:rsidRPr="00AF47C0">
        <w:rPr>
          <w:rFonts w:ascii="Times New Roman" w:hAnsi="Times New Roman"/>
          <w:b/>
          <w:i/>
          <w:sz w:val="24"/>
          <w:szCs w:val="24"/>
        </w:rPr>
        <w:t xml:space="preserve">Помимо общих требований к конкурсным материалам, необходимо обратить внимание на: </w:t>
      </w:r>
    </w:p>
    <w:p w:rsidR="00123AC1" w:rsidRPr="00AF47C0" w:rsidRDefault="00123AC1" w:rsidP="00616C8A">
      <w:pPr>
        <w:pStyle w:val="a4"/>
        <w:numPr>
          <w:ilvl w:val="0"/>
          <w:numId w:val="10"/>
        </w:numPr>
        <w:spacing w:after="0" w:line="360" w:lineRule="auto"/>
        <w:ind w:right="113"/>
        <w:jc w:val="both"/>
        <w:rPr>
          <w:rFonts w:ascii="Times New Roman" w:hAnsi="Times New Roman"/>
          <w:sz w:val="24"/>
          <w:szCs w:val="24"/>
        </w:rPr>
      </w:pPr>
      <w:r w:rsidRPr="00AF47C0">
        <w:rPr>
          <w:rFonts w:ascii="Times New Roman" w:hAnsi="Times New Roman"/>
          <w:sz w:val="24"/>
          <w:szCs w:val="24"/>
        </w:rPr>
        <w:t xml:space="preserve">Отражение в содержании представленного материала требований ФГОС всех уровней образования, церковных документов и стандартов РПЦ в сфере образования: </w:t>
      </w:r>
    </w:p>
    <w:p w:rsidR="00123AC1" w:rsidRPr="00AF47C0" w:rsidRDefault="002023EF" w:rsidP="00616C8A">
      <w:pPr>
        <w:pStyle w:val="a4"/>
        <w:spacing w:after="0" w:line="360" w:lineRule="auto"/>
        <w:ind w:left="0" w:right="113"/>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соответствие Православному христианскому вероучению, историческим и культурным традициям РПЦ;</w:t>
      </w:r>
    </w:p>
    <w:p w:rsidR="00123AC1" w:rsidRPr="00AF47C0" w:rsidRDefault="002023EF" w:rsidP="00616C8A">
      <w:pPr>
        <w:pStyle w:val="a4"/>
        <w:spacing w:after="0" w:line="360" w:lineRule="auto"/>
        <w:ind w:left="0" w:right="113"/>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 xml:space="preserve">соответствие ФГОС всех уровней образования, церковным документам и стандартам РПЦ в сфере образования;  </w:t>
      </w:r>
    </w:p>
    <w:p w:rsidR="00123AC1" w:rsidRPr="00AF47C0" w:rsidRDefault="002023EF" w:rsidP="00616C8A">
      <w:pPr>
        <w:pStyle w:val="a4"/>
        <w:spacing w:after="0" w:line="360" w:lineRule="auto"/>
        <w:ind w:left="0" w:right="113"/>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 xml:space="preserve">соответствие историческим и культурным традициям РПЦ; </w:t>
      </w:r>
    </w:p>
    <w:p w:rsidR="00123AC1" w:rsidRPr="00AF47C0" w:rsidRDefault="002023EF" w:rsidP="00616C8A">
      <w:pPr>
        <w:pStyle w:val="a4"/>
        <w:spacing w:after="0" w:line="360" w:lineRule="auto"/>
        <w:ind w:left="0" w:right="113"/>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соответствие новейшим данным церковной науки.</w:t>
      </w:r>
    </w:p>
    <w:p w:rsidR="00123AC1" w:rsidRPr="00AF47C0" w:rsidRDefault="00123AC1" w:rsidP="00616C8A">
      <w:pPr>
        <w:pStyle w:val="a4"/>
        <w:numPr>
          <w:ilvl w:val="0"/>
          <w:numId w:val="10"/>
        </w:numPr>
        <w:spacing w:after="0" w:line="360" w:lineRule="auto"/>
        <w:jc w:val="both"/>
        <w:rPr>
          <w:rFonts w:ascii="Times New Roman" w:hAnsi="Times New Roman"/>
          <w:sz w:val="24"/>
          <w:szCs w:val="24"/>
        </w:rPr>
      </w:pPr>
      <w:r w:rsidRPr="00AF47C0">
        <w:rPr>
          <w:rFonts w:ascii="Times New Roman" w:hAnsi="Times New Roman"/>
          <w:sz w:val="24"/>
          <w:szCs w:val="24"/>
        </w:rPr>
        <w:t xml:space="preserve">Отражение православных педагогических традиций: </w:t>
      </w:r>
    </w:p>
    <w:p w:rsidR="00123AC1" w:rsidRPr="00AF47C0" w:rsidRDefault="002023EF"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 xml:space="preserve">использование текстов Православного вероучения, церковных документов; </w:t>
      </w:r>
    </w:p>
    <w:p w:rsidR="00123AC1" w:rsidRPr="00AF47C0" w:rsidRDefault="002023EF"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использование иллюстраций Православных святынь (Икон, Храмов, церквей, монастырей и т.п.);</w:t>
      </w:r>
    </w:p>
    <w:p w:rsidR="00123AC1" w:rsidRPr="00AF47C0" w:rsidRDefault="002023EF"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lastRenderedPageBreak/>
        <w:t xml:space="preserve">- </w:t>
      </w:r>
      <w:r w:rsidR="00123AC1" w:rsidRPr="00AF47C0">
        <w:rPr>
          <w:rFonts w:ascii="Times New Roman" w:hAnsi="Times New Roman"/>
          <w:sz w:val="24"/>
          <w:szCs w:val="24"/>
        </w:rPr>
        <w:t xml:space="preserve">доступность изложения материала для широкого круга читателей; </w:t>
      </w:r>
    </w:p>
    <w:p w:rsidR="00123AC1" w:rsidRPr="00AF47C0" w:rsidRDefault="002023EF"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 xml:space="preserve">системность и структурированность материала; </w:t>
      </w:r>
    </w:p>
    <w:p w:rsidR="00123AC1" w:rsidRPr="00AF47C0" w:rsidRDefault="002023EF" w:rsidP="00616C8A">
      <w:pPr>
        <w:pStyle w:val="a4"/>
        <w:spacing w:after="0" w:line="360" w:lineRule="auto"/>
        <w:ind w:left="0"/>
        <w:jc w:val="both"/>
        <w:rPr>
          <w:rFonts w:ascii="Times New Roman" w:hAnsi="Times New Roman"/>
          <w:sz w:val="24"/>
          <w:szCs w:val="24"/>
        </w:rPr>
      </w:pPr>
      <w:r w:rsidRPr="00AF47C0">
        <w:rPr>
          <w:rFonts w:ascii="Times New Roman" w:hAnsi="Times New Roman"/>
          <w:sz w:val="24"/>
          <w:szCs w:val="24"/>
        </w:rPr>
        <w:t xml:space="preserve">- </w:t>
      </w:r>
      <w:r w:rsidR="00123AC1" w:rsidRPr="00AF47C0">
        <w:rPr>
          <w:rFonts w:ascii="Times New Roman" w:hAnsi="Times New Roman"/>
          <w:sz w:val="24"/>
          <w:szCs w:val="24"/>
        </w:rPr>
        <w:t>использование глоссария и ссылок на первоисточники.</w:t>
      </w:r>
    </w:p>
    <w:p w:rsidR="00123AC1" w:rsidRPr="00AF47C0" w:rsidRDefault="00123AC1" w:rsidP="00616C8A">
      <w:pPr>
        <w:pStyle w:val="a4"/>
        <w:numPr>
          <w:ilvl w:val="0"/>
          <w:numId w:val="10"/>
        </w:numPr>
        <w:spacing w:after="0" w:line="360" w:lineRule="auto"/>
        <w:jc w:val="both"/>
        <w:rPr>
          <w:rFonts w:ascii="Times New Roman" w:hAnsi="Times New Roman"/>
          <w:sz w:val="24"/>
          <w:szCs w:val="24"/>
        </w:rPr>
      </w:pPr>
      <w:r w:rsidRPr="00AF47C0">
        <w:rPr>
          <w:rFonts w:ascii="Times New Roman" w:hAnsi="Times New Roman"/>
          <w:b/>
          <w:sz w:val="24"/>
          <w:szCs w:val="24"/>
        </w:rPr>
        <w:t>Уровень редакционной подготовки издания:</w:t>
      </w:r>
    </w:p>
    <w:p w:rsidR="00123AC1" w:rsidRPr="00AF47C0" w:rsidRDefault="00123AC1" w:rsidP="00616C8A">
      <w:pPr>
        <w:pStyle w:val="a4"/>
        <w:numPr>
          <w:ilvl w:val="0"/>
          <w:numId w:val="12"/>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Соответствие ГОСТу 7.60-2003</w:t>
      </w:r>
    </w:p>
    <w:p w:rsidR="00123AC1" w:rsidRPr="00AF47C0" w:rsidRDefault="00123AC1" w:rsidP="00616C8A">
      <w:pPr>
        <w:pStyle w:val="a4"/>
        <w:numPr>
          <w:ilvl w:val="0"/>
          <w:numId w:val="12"/>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Тираж</w:t>
      </w:r>
    </w:p>
    <w:p w:rsidR="00123AC1" w:rsidRPr="00AF47C0" w:rsidRDefault="00123AC1" w:rsidP="00616C8A">
      <w:pPr>
        <w:pStyle w:val="a4"/>
        <w:numPr>
          <w:ilvl w:val="0"/>
          <w:numId w:val="12"/>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Оформление издания</w:t>
      </w:r>
    </w:p>
    <w:p w:rsidR="00DF0C3C" w:rsidRPr="002C305A" w:rsidRDefault="00123AC1" w:rsidP="002C305A">
      <w:pPr>
        <w:pStyle w:val="a4"/>
        <w:numPr>
          <w:ilvl w:val="0"/>
          <w:numId w:val="12"/>
        </w:numPr>
        <w:spacing w:after="0" w:line="360" w:lineRule="auto"/>
        <w:ind w:left="0" w:firstLine="0"/>
        <w:jc w:val="both"/>
        <w:rPr>
          <w:rFonts w:ascii="Times New Roman" w:hAnsi="Times New Roman"/>
          <w:sz w:val="24"/>
          <w:szCs w:val="24"/>
        </w:rPr>
      </w:pPr>
      <w:r w:rsidRPr="00AF47C0">
        <w:rPr>
          <w:rFonts w:ascii="Times New Roman" w:hAnsi="Times New Roman"/>
          <w:sz w:val="24"/>
          <w:szCs w:val="24"/>
        </w:rPr>
        <w:t xml:space="preserve">Аннотированность материала (см. приложение)  </w:t>
      </w:r>
    </w:p>
    <w:p w:rsidR="00123AC1" w:rsidRPr="00AF47C0" w:rsidRDefault="00123AC1" w:rsidP="00616C8A">
      <w:pPr>
        <w:pStyle w:val="a4"/>
        <w:spacing w:after="0" w:line="360" w:lineRule="auto"/>
        <w:ind w:left="0" w:firstLine="709"/>
        <w:jc w:val="both"/>
        <w:rPr>
          <w:rFonts w:ascii="Times New Roman" w:hAnsi="Times New Roman"/>
          <w:sz w:val="24"/>
          <w:szCs w:val="24"/>
        </w:rPr>
      </w:pPr>
      <w:r w:rsidRPr="00AF47C0">
        <w:rPr>
          <w:rFonts w:ascii="Times New Roman" w:hAnsi="Times New Roman"/>
          <w:b/>
          <w:sz w:val="24"/>
          <w:szCs w:val="24"/>
          <w:lang w:val="en-US"/>
        </w:rPr>
        <w:t>IY</w:t>
      </w:r>
      <w:r w:rsidRPr="00AF47C0">
        <w:rPr>
          <w:rFonts w:ascii="Times New Roman" w:hAnsi="Times New Roman"/>
          <w:b/>
          <w:sz w:val="24"/>
          <w:szCs w:val="24"/>
        </w:rPr>
        <w:t>. «Лучшая программа духовно-нравственного и гражданско-патриотического воспитания детей и молодёжи»</w:t>
      </w:r>
      <w:r w:rsidRPr="00AF47C0">
        <w:rPr>
          <w:rFonts w:ascii="Times New Roman" w:hAnsi="Times New Roman"/>
          <w:sz w:val="24"/>
          <w:szCs w:val="24"/>
        </w:rPr>
        <w:t xml:space="preserve"> - выдвигаются программы любых уровней и для любых звеньев светского и религиозного образования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Это могут быть: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w:t>
      </w:r>
      <w:r w:rsidRPr="00AF47C0">
        <w:rPr>
          <w:rFonts w:ascii="Times New Roman" w:hAnsi="Times New Roman"/>
          <w:b/>
          <w:i/>
          <w:sz w:val="24"/>
          <w:szCs w:val="24"/>
        </w:rPr>
        <w:t xml:space="preserve">образовательные программы </w:t>
      </w:r>
      <w:r w:rsidRPr="00AF47C0">
        <w:rPr>
          <w:rFonts w:ascii="Times New Roman" w:hAnsi="Times New Roman"/>
          <w:i/>
          <w:sz w:val="24"/>
          <w:szCs w:val="24"/>
        </w:rPr>
        <w:t>образовательных организаций</w:t>
      </w:r>
      <w:r w:rsidRPr="00AF47C0">
        <w:rPr>
          <w:rFonts w:ascii="Times New Roman" w:hAnsi="Times New Roman"/>
          <w:sz w:val="24"/>
          <w:szCs w:val="24"/>
        </w:rPr>
        <w:t>; программы внеурочной деятельности; досуговые программы; тематические программы; программы дополнительного образования детей, направленные на создание системы духовно-нравственного воспитания,</w:t>
      </w:r>
      <w:r w:rsidRPr="00AF47C0">
        <w:rPr>
          <w:rFonts w:ascii="Times New Roman" w:hAnsi="Times New Roman"/>
          <w:bCs/>
          <w:sz w:val="24"/>
          <w:szCs w:val="24"/>
        </w:rPr>
        <w:t xml:space="preserve"> как основного условия возрождения современного российского общества и человека</w:t>
      </w:r>
      <w:r w:rsidRPr="00AF47C0">
        <w:rPr>
          <w:rFonts w:ascii="Times New Roman" w:hAnsi="Times New Roman"/>
          <w:sz w:val="24"/>
          <w:szCs w:val="24"/>
        </w:rPr>
        <w:t xml:space="preserve">;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w:t>
      </w:r>
      <w:r w:rsidRPr="00AF47C0">
        <w:rPr>
          <w:rFonts w:ascii="Times New Roman" w:hAnsi="Times New Roman"/>
          <w:b/>
          <w:i/>
          <w:sz w:val="24"/>
          <w:szCs w:val="24"/>
        </w:rPr>
        <w:t>программы</w:t>
      </w:r>
      <w:r w:rsidRPr="00AF47C0">
        <w:rPr>
          <w:rFonts w:ascii="Times New Roman" w:hAnsi="Times New Roman"/>
          <w:sz w:val="24"/>
          <w:szCs w:val="24"/>
        </w:rPr>
        <w:t xml:space="preserve">, представляющие собой </w:t>
      </w:r>
      <w:r w:rsidRPr="00AF47C0">
        <w:rPr>
          <w:rFonts w:ascii="Times New Roman" w:hAnsi="Times New Roman"/>
          <w:bCs/>
          <w:sz w:val="24"/>
          <w:szCs w:val="24"/>
        </w:rPr>
        <w:t xml:space="preserve">целенаправленный процесс, предполагающий определенную систему содержания, форм, методов и приемов педагогических действий; направленные не только в усвоение ребенком знаний, идей, опыта общественного поведения, но и в совокупности выработанных личностью отношений к окружающей действительности,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bCs/>
          <w:sz w:val="24"/>
          <w:szCs w:val="24"/>
        </w:rPr>
        <w:t xml:space="preserve">- </w:t>
      </w:r>
      <w:r w:rsidRPr="00AF47C0">
        <w:rPr>
          <w:rFonts w:ascii="Times New Roman" w:hAnsi="Times New Roman"/>
          <w:b/>
          <w:bCs/>
          <w:i/>
          <w:sz w:val="24"/>
          <w:szCs w:val="24"/>
        </w:rPr>
        <w:t>программы</w:t>
      </w:r>
      <w:r w:rsidRPr="00AF47C0">
        <w:rPr>
          <w:rFonts w:ascii="Times New Roman" w:hAnsi="Times New Roman"/>
          <w:bCs/>
          <w:sz w:val="24"/>
          <w:szCs w:val="24"/>
        </w:rPr>
        <w:t xml:space="preserve">, </w:t>
      </w:r>
      <w:r w:rsidRPr="00AF47C0">
        <w:rPr>
          <w:rFonts w:ascii="Times New Roman" w:hAnsi="Times New Roman"/>
          <w:sz w:val="24"/>
          <w:szCs w:val="24"/>
        </w:rPr>
        <w:t xml:space="preserve">основное назначение которых заключается в формировании духовного стержня человека – его внутреннего, духовного мира, который проявляется в системе его эмоционально-ценностных отношений к окружающему миру и к самому себе,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w:t>
      </w:r>
      <w:r w:rsidRPr="00AF47C0">
        <w:rPr>
          <w:rFonts w:ascii="Times New Roman" w:hAnsi="Times New Roman"/>
          <w:b/>
          <w:i/>
          <w:sz w:val="24"/>
          <w:szCs w:val="24"/>
        </w:rPr>
        <w:t>программы</w:t>
      </w:r>
      <w:r w:rsidRPr="00AF47C0">
        <w:rPr>
          <w:rFonts w:ascii="Times New Roman" w:hAnsi="Times New Roman"/>
          <w:sz w:val="24"/>
          <w:szCs w:val="24"/>
        </w:rPr>
        <w:t xml:space="preserve">, доказавшие свою результативность в </w:t>
      </w:r>
      <w:r w:rsidRPr="00AF47C0">
        <w:rPr>
          <w:rFonts w:ascii="Times New Roman" w:hAnsi="Times New Roman"/>
          <w:bCs/>
          <w:sz w:val="24"/>
          <w:szCs w:val="24"/>
        </w:rPr>
        <w:t>формирование духовного, морального облика человека</w:t>
      </w:r>
      <w:r w:rsidRPr="00AF47C0">
        <w:rPr>
          <w:rFonts w:ascii="Times New Roman" w:hAnsi="Times New Roman"/>
          <w:sz w:val="24"/>
          <w:szCs w:val="24"/>
        </w:rPr>
        <w:t xml:space="preserve">.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а такжеэто могут быть </w:t>
      </w:r>
      <w:r w:rsidRPr="00AF47C0">
        <w:rPr>
          <w:rFonts w:ascii="Times New Roman" w:hAnsi="Times New Roman"/>
          <w:b/>
          <w:i/>
          <w:sz w:val="24"/>
          <w:szCs w:val="24"/>
        </w:rPr>
        <w:t>программы</w:t>
      </w:r>
      <w:r w:rsidRPr="00AF47C0">
        <w:rPr>
          <w:rFonts w:ascii="Times New Roman" w:hAnsi="Times New Roman"/>
          <w:sz w:val="24"/>
          <w:szCs w:val="24"/>
        </w:rPr>
        <w:t xml:space="preserve">, позволяющие детям и молодежи, на примерах изучения краеведения, значимых духовных, культурных, политических событий в истории России, усвоить знания об основных областях общественной жизни, помогающие детям и молодежи успешно ориентироваться в социальной реальности, приобрести опыт освоения основных социальных ролей (члена семьи, гражданина, избирателя, собственника ...).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w:t>
      </w:r>
      <w:r w:rsidRPr="00AF47C0">
        <w:rPr>
          <w:rFonts w:ascii="Times New Roman" w:hAnsi="Times New Roman"/>
          <w:b/>
          <w:i/>
          <w:sz w:val="24"/>
          <w:szCs w:val="24"/>
        </w:rPr>
        <w:t>программы</w:t>
      </w:r>
      <w:r w:rsidRPr="00AF47C0">
        <w:rPr>
          <w:rFonts w:ascii="Times New Roman" w:hAnsi="Times New Roman"/>
          <w:sz w:val="24"/>
          <w:szCs w:val="24"/>
        </w:rPr>
        <w:t xml:space="preserve">, ориентированные на формирование наиболее актуальных обобщенных знаний о человеке, об отношениях человека к истории своего народа, к природе, </w:t>
      </w:r>
      <w:r w:rsidRPr="00AF47C0">
        <w:rPr>
          <w:rFonts w:ascii="Times New Roman" w:hAnsi="Times New Roman"/>
          <w:sz w:val="24"/>
          <w:szCs w:val="24"/>
        </w:rPr>
        <w:lastRenderedPageBreak/>
        <w:t xml:space="preserve">обществу, коллективу, людям, к труду, своим обязанностям, к самому себе, формирующие духовные идеалы и ценности демократического общества. </w:t>
      </w:r>
    </w:p>
    <w:p w:rsidR="006271DB" w:rsidRPr="002C305A"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w:t>
      </w:r>
      <w:r w:rsidRPr="00AF47C0">
        <w:rPr>
          <w:rFonts w:ascii="Times New Roman" w:hAnsi="Times New Roman"/>
          <w:b/>
          <w:i/>
          <w:sz w:val="24"/>
          <w:szCs w:val="24"/>
        </w:rPr>
        <w:t>программы</w:t>
      </w:r>
      <w:r w:rsidRPr="00AF47C0">
        <w:rPr>
          <w:rFonts w:ascii="Times New Roman" w:hAnsi="Times New Roman"/>
          <w:sz w:val="24"/>
          <w:szCs w:val="24"/>
        </w:rPr>
        <w:t xml:space="preserve">, обеспечивающие становление гражданской компетентности детей и молодежи, формирующие у них основополагающие духовные и моральные ценности, которые определяют гражданское самосознание, и позволяют им активно, ответственно и эффективно реализовать весь комплекс гражданских прав и обязанностей в гражданском обществе. </w:t>
      </w:r>
    </w:p>
    <w:p w:rsidR="00123AC1" w:rsidRPr="00AF47C0" w:rsidRDefault="00123AC1" w:rsidP="002C305A">
      <w:pPr>
        <w:pStyle w:val="a3"/>
        <w:spacing w:line="360" w:lineRule="auto"/>
        <w:ind w:firstLine="709"/>
        <w:jc w:val="both"/>
        <w:rPr>
          <w:rFonts w:ascii="Times New Roman" w:hAnsi="Times New Roman"/>
          <w:b/>
          <w:i/>
          <w:sz w:val="24"/>
          <w:szCs w:val="24"/>
        </w:rPr>
      </w:pPr>
      <w:r w:rsidRPr="00AF47C0">
        <w:rPr>
          <w:rFonts w:ascii="Times New Roman" w:hAnsi="Times New Roman"/>
          <w:b/>
          <w:i/>
          <w:sz w:val="24"/>
          <w:szCs w:val="24"/>
        </w:rPr>
        <w:t xml:space="preserve">При подготовке к участию в Конкурсе работ этой номинации необходимо обратить внимание на следующие аспекты: </w:t>
      </w:r>
    </w:p>
    <w:p w:rsidR="00123AC1" w:rsidRPr="00AF47C0" w:rsidRDefault="00123AC1" w:rsidP="00616C8A">
      <w:pPr>
        <w:pStyle w:val="a3"/>
        <w:numPr>
          <w:ilvl w:val="0"/>
          <w:numId w:val="14"/>
        </w:numPr>
        <w:spacing w:line="360" w:lineRule="auto"/>
        <w:ind w:left="0" w:firstLine="0"/>
        <w:jc w:val="both"/>
        <w:rPr>
          <w:rFonts w:ascii="Times New Roman" w:hAnsi="Times New Roman"/>
          <w:sz w:val="24"/>
          <w:szCs w:val="24"/>
        </w:rPr>
      </w:pPr>
      <w:r w:rsidRPr="00AF47C0">
        <w:rPr>
          <w:rFonts w:ascii="Times New Roman" w:hAnsi="Times New Roman"/>
          <w:sz w:val="24"/>
          <w:szCs w:val="24"/>
        </w:rPr>
        <w:t xml:space="preserve">Соответствие структуры и содержания образовательных программ существующим на настоящий момент требованиям. Цели, содержание, объем и порядок изучения и/или преподавания дисциплины должны соответствовать государственным образовательным стандартом и нормативным документам. (ФГОС, </w:t>
      </w:r>
      <w:r w:rsidRPr="00AF47C0">
        <w:rPr>
          <w:rFonts w:ascii="Times New Roman" w:hAnsi="Times New Roman"/>
          <w:bCs/>
          <w:sz w:val="24"/>
          <w:szCs w:val="24"/>
        </w:rPr>
        <w:t>письмо Минобрнауки РФ № 06-1844 от 11.12.2006  - этому документу отдается предпочтение</w:t>
      </w:r>
      <w:r w:rsidRPr="00AF47C0">
        <w:rPr>
          <w:rFonts w:ascii="Times New Roman" w:hAnsi="Times New Roman"/>
          <w:sz w:val="24"/>
          <w:szCs w:val="24"/>
        </w:rPr>
        <w:t xml:space="preserve">). </w:t>
      </w:r>
    </w:p>
    <w:p w:rsidR="006271DB" w:rsidRPr="002C305A" w:rsidRDefault="00123AC1" w:rsidP="002C305A">
      <w:pPr>
        <w:pStyle w:val="a3"/>
        <w:numPr>
          <w:ilvl w:val="0"/>
          <w:numId w:val="14"/>
        </w:numPr>
        <w:spacing w:line="360" w:lineRule="auto"/>
        <w:ind w:left="0" w:firstLine="0"/>
        <w:jc w:val="both"/>
        <w:rPr>
          <w:rFonts w:ascii="Times New Roman" w:hAnsi="Times New Roman"/>
          <w:sz w:val="24"/>
          <w:szCs w:val="24"/>
        </w:rPr>
      </w:pPr>
      <w:r w:rsidRPr="00AF47C0">
        <w:rPr>
          <w:rFonts w:ascii="Times New Roman" w:hAnsi="Times New Roman"/>
          <w:sz w:val="24"/>
          <w:szCs w:val="24"/>
        </w:rPr>
        <w:t>Полный  цикл реализации программы. (см. приложение).</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b/>
          <w:sz w:val="24"/>
          <w:szCs w:val="24"/>
          <w:lang w:val="en-US"/>
        </w:rPr>
        <w:t>Y</w:t>
      </w:r>
      <w:r w:rsidRPr="00AF47C0">
        <w:rPr>
          <w:rFonts w:ascii="Times New Roman" w:hAnsi="Times New Roman"/>
          <w:b/>
          <w:sz w:val="24"/>
          <w:szCs w:val="24"/>
        </w:rPr>
        <w:t>. «Лучшая методическая разработка по предмету «Основы религиоз</w:t>
      </w:r>
      <w:r w:rsidR="004A0F9C">
        <w:rPr>
          <w:rFonts w:ascii="Times New Roman" w:hAnsi="Times New Roman"/>
          <w:b/>
          <w:sz w:val="24"/>
          <w:szCs w:val="24"/>
        </w:rPr>
        <w:t>ной культуры и светской этики</w:t>
      </w:r>
      <w:r w:rsidRPr="00AF47C0">
        <w:rPr>
          <w:rFonts w:ascii="Times New Roman" w:hAnsi="Times New Roman"/>
          <w:b/>
          <w:sz w:val="24"/>
          <w:szCs w:val="24"/>
        </w:rPr>
        <w:t xml:space="preserve">» - </w:t>
      </w:r>
      <w:r w:rsidRPr="00AF47C0">
        <w:rPr>
          <w:rFonts w:ascii="Times New Roman" w:hAnsi="Times New Roman"/>
          <w:sz w:val="24"/>
          <w:szCs w:val="24"/>
        </w:rPr>
        <w:t>выдвигаются программы или программно-методические комплексы (далее ПМК) курсов ОРКСЭ или модулей по выбору:</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1. Это могут быть методические рекомендации для учителей и учащихся по всему курсу ОРКСЭ или по отдельным составляющим модулям курса (по выбору).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2. Это могут быть программы внеурочной деятельности, программы дополнительного образования детей и методические материалы, обеспечивающие реализацию предмета ОРКСЭ.</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3. Это могут быть ПМК, </w:t>
      </w:r>
      <w:r w:rsidRPr="00AF47C0">
        <w:rPr>
          <w:rFonts w:ascii="Times New Roman" w:hAnsi="Times New Roman"/>
          <w:b/>
          <w:sz w:val="24"/>
          <w:szCs w:val="24"/>
        </w:rPr>
        <w:t>а не отдельные планы уроков или мероприятий</w:t>
      </w:r>
      <w:r w:rsidRPr="00AF47C0">
        <w:rPr>
          <w:rFonts w:ascii="Times New Roman" w:hAnsi="Times New Roman"/>
          <w:sz w:val="24"/>
          <w:szCs w:val="24"/>
        </w:rPr>
        <w:t xml:space="preserve">, в которые входят: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  методические разработки,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 рабочие тетради,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 сценарии праздников, предусмотренные программой;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поурочное планирование;</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 рекомендации по проведению массовых мероприятий;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материала для ведения педагогического мониторинга;</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sz w:val="24"/>
          <w:szCs w:val="24"/>
        </w:rPr>
        <w:t xml:space="preserve">- электронные педагогические сайты и т.п., подтвердившие свою эффективность на методическом, информационном и образовательно-воспитательном уровнях. </w:t>
      </w:r>
    </w:p>
    <w:p w:rsidR="00123AC1" w:rsidRPr="00AF47C0" w:rsidRDefault="00123AC1" w:rsidP="00616C8A">
      <w:pPr>
        <w:pStyle w:val="a3"/>
        <w:spacing w:line="360" w:lineRule="auto"/>
        <w:jc w:val="both"/>
        <w:rPr>
          <w:rFonts w:ascii="Times New Roman" w:hAnsi="Times New Roman"/>
          <w:b/>
          <w:i/>
          <w:sz w:val="24"/>
          <w:szCs w:val="24"/>
        </w:rPr>
      </w:pPr>
      <w:r w:rsidRPr="00AF47C0">
        <w:rPr>
          <w:rFonts w:ascii="Times New Roman" w:hAnsi="Times New Roman"/>
          <w:b/>
          <w:i/>
          <w:sz w:val="24"/>
          <w:szCs w:val="24"/>
        </w:rPr>
        <w:t xml:space="preserve">При подготовке к участию в Конкурсе работ этой номинации необходимо обратить внимание на следующие аспекты: </w:t>
      </w:r>
    </w:p>
    <w:p w:rsidR="00123AC1" w:rsidRPr="00AF47C0" w:rsidRDefault="00123AC1" w:rsidP="00616C8A">
      <w:pPr>
        <w:pStyle w:val="a3"/>
        <w:numPr>
          <w:ilvl w:val="0"/>
          <w:numId w:val="15"/>
        </w:numPr>
        <w:spacing w:line="360" w:lineRule="auto"/>
        <w:ind w:left="0" w:firstLine="0"/>
        <w:jc w:val="both"/>
        <w:rPr>
          <w:rFonts w:ascii="Times New Roman" w:hAnsi="Times New Roman"/>
          <w:sz w:val="24"/>
          <w:szCs w:val="24"/>
        </w:rPr>
      </w:pPr>
      <w:r w:rsidRPr="00AF47C0">
        <w:rPr>
          <w:rFonts w:ascii="Times New Roman" w:hAnsi="Times New Roman"/>
          <w:sz w:val="24"/>
          <w:szCs w:val="24"/>
        </w:rPr>
        <w:lastRenderedPageBreak/>
        <w:t xml:space="preserve">Соответствие структуры и содержания образовательных программ существующим на настоящий момент требованиям. Цели, содержание, объем и порядок изучения и/или преподавания дисциплины должны соответствовать государственным образовательным стандартом и нормативным документам. (ФГОС, </w:t>
      </w:r>
      <w:r w:rsidRPr="00AF47C0">
        <w:rPr>
          <w:rFonts w:ascii="Times New Roman" w:hAnsi="Times New Roman"/>
          <w:bCs/>
          <w:sz w:val="24"/>
          <w:szCs w:val="24"/>
        </w:rPr>
        <w:t>письмо Минобрнауки РФ № 06-1844 от 11.12.2006  - этому документу отдается предпочтение</w:t>
      </w:r>
      <w:r w:rsidRPr="00AF47C0">
        <w:rPr>
          <w:rFonts w:ascii="Times New Roman" w:hAnsi="Times New Roman"/>
          <w:sz w:val="24"/>
          <w:szCs w:val="24"/>
        </w:rPr>
        <w:t xml:space="preserve">). </w:t>
      </w:r>
    </w:p>
    <w:p w:rsidR="006271DB" w:rsidRPr="002C305A" w:rsidRDefault="00123AC1" w:rsidP="002C305A">
      <w:pPr>
        <w:pStyle w:val="a3"/>
        <w:numPr>
          <w:ilvl w:val="0"/>
          <w:numId w:val="15"/>
        </w:numPr>
        <w:spacing w:line="360" w:lineRule="auto"/>
        <w:ind w:left="0" w:firstLine="0"/>
        <w:jc w:val="both"/>
        <w:rPr>
          <w:rFonts w:ascii="Times New Roman" w:hAnsi="Times New Roman"/>
          <w:sz w:val="24"/>
          <w:szCs w:val="24"/>
        </w:rPr>
      </w:pPr>
      <w:r w:rsidRPr="00AF47C0">
        <w:rPr>
          <w:rFonts w:ascii="Times New Roman" w:hAnsi="Times New Roman"/>
          <w:sz w:val="24"/>
          <w:szCs w:val="24"/>
        </w:rPr>
        <w:t>Полный  цикл реализации программы. (см. приложение).</w:t>
      </w:r>
    </w:p>
    <w:p w:rsidR="00123AC1" w:rsidRPr="00AF47C0" w:rsidRDefault="00123AC1" w:rsidP="00616C8A">
      <w:pPr>
        <w:pStyle w:val="a3"/>
        <w:spacing w:line="360" w:lineRule="auto"/>
        <w:ind w:firstLine="709"/>
        <w:jc w:val="both"/>
        <w:rPr>
          <w:rFonts w:ascii="Times New Roman" w:hAnsi="Times New Roman"/>
          <w:b/>
          <w:i/>
          <w:sz w:val="24"/>
          <w:szCs w:val="24"/>
        </w:rPr>
      </w:pPr>
      <w:r w:rsidRPr="00AF47C0">
        <w:rPr>
          <w:rFonts w:ascii="Times New Roman" w:hAnsi="Times New Roman"/>
          <w:b/>
          <w:spacing w:val="-1"/>
          <w:sz w:val="24"/>
          <w:szCs w:val="24"/>
          <w:lang w:val="en-US"/>
        </w:rPr>
        <w:t>YI</w:t>
      </w:r>
      <w:r w:rsidRPr="00AF47C0">
        <w:rPr>
          <w:rFonts w:ascii="Times New Roman" w:hAnsi="Times New Roman"/>
          <w:b/>
          <w:spacing w:val="-1"/>
          <w:sz w:val="24"/>
          <w:szCs w:val="24"/>
        </w:rPr>
        <w:t>. «Педагоги высшей школы - средней школе»</w:t>
      </w:r>
      <w:r w:rsidRPr="00AF47C0">
        <w:rPr>
          <w:rFonts w:ascii="Times New Roman" w:hAnsi="Times New Roman"/>
          <w:spacing w:val="-1"/>
          <w:sz w:val="24"/>
          <w:szCs w:val="24"/>
        </w:rPr>
        <w:t xml:space="preserve"> - выдвигаются</w:t>
      </w:r>
      <w:r w:rsidRPr="00AF47C0">
        <w:rPr>
          <w:rFonts w:ascii="Times New Roman" w:hAnsi="Times New Roman"/>
          <w:sz w:val="24"/>
          <w:szCs w:val="24"/>
        </w:rPr>
        <w:t xml:space="preserve"> научные работы,</w:t>
      </w:r>
      <w:r w:rsidRPr="00AF47C0">
        <w:rPr>
          <w:rFonts w:ascii="Times New Roman" w:hAnsi="Times New Roman"/>
          <w:spacing w:val="-1"/>
          <w:sz w:val="24"/>
          <w:szCs w:val="24"/>
        </w:rPr>
        <w:t xml:space="preserve"> программы </w:t>
      </w:r>
      <w:r w:rsidRPr="00AF47C0">
        <w:rPr>
          <w:rFonts w:ascii="Times New Roman" w:hAnsi="Times New Roman"/>
          <w:sz w:val="24"/>
          <w:szCs w:val="24"/>
        </w:rPr>
        <w:t xml:space="preserve">духовно-нравственного воспитания, методические разработки и рекомендации, учебно-методические пособия, учебники, публикации педагогов высшей школы, имеющие высокий научный уровень и значимость для повышения профессионального уровня педагогических работников, осуществляющих духовно-нравственного воспитания детей и молодежи. </w:t>
      </w:r>
    </w:p>
    <w:p w:rsidR="00123AC1" w:rsidRPr="00AF47C0" w:rsidRDefault="00123AC1" w:rsidP="00616C8A">
      <w:pPr>
        <w:spacing w:after="0" w:line="360" w:lineRule="auto"/>
        <w:jc w:val="both"/>
        <w:rPr>
          <w:rFonts w:ascii="Times New Roman" w:hAnsi="Times New Roman"/>
          <w:sz w:val="24"/>
          <w:szCs w:val="24"/>
        </w:rPr>
      </w:pPr>
      <w:r w:rsidRPr="00AF47C0">
        <w:rPr>
          <w:rFonts w:ascii="Times New Roman" w:hAnsi="Times New Roman"/>
          <w:sz w:val="24"/>
          <w:szCs w:val="24"/>
        </w:rPr>
        <w:t>Это может быть:</w:t>
      </w:r>
    </w:p>
    <w:p w:rsidR="00123AC1" w:rsidRPr="00AF47C0" w:rsidRDefault="00123AC1" w:rsidP="00616C8A">
      <w:pPr>
        <w:spacing w:after="0" w:line="360" w:lineRule="auto"/>
        <w:jc w:val="both"/>
        <w:rPr>
          <w:rFonts w:ascii="Times New Roman" w:hAnsi="Times New Roman"/>
          <w:sz w:val="24"/>
          <w:szCs w:val="24"/>
        </w:rPr>
      </w:pPr>
      <w:r w:rsidRPr="00AF47C0">
        <w:rPr>
          <w:rFonts w:ascii="Times New Roman" w:hAnsi="Times New Roman"/>
          <w:b/>
          <w:sz w:val="24"/>
          <w:szCs w:val="24"/>
        </w:rPr>
        <w:t xml:space="preserve"> - </w:t>
      </w:r>
      <w:r w:rsidRPr="00AF47C0">
        <w:rPr>
          <w:rFonts w:ascii="Times New Roman" w:hAnsi="Times New Roman"/>
          <w:sz w:val="24"/>
          <w:szCs w:val="24"/>
        </w:rPr>
        <w:t xml:space="preserve">Дополнительные общеобразовательные программы в представленной области науки, техники, культуры; </w:t>
      </w:r>
    </w:p>
    <w:p w:rsidR="00123AC1" w:rsidRPr="00AF47C0" w:rsidRDefault="00123AC1" w:rsidP="00616C8A">
      <w:pPr>
        <w:spacing w:after="0" w:line="360" w:lineRule="auto"/>
        <w:jc w:val="both"/>
        <w:rPr>
          <w:rFonts w:ascii="Times New Roman" w:hAnsi="Times New Roman"/>
          <w:sz w:val="24"/>
          <w:szCs w:val="24"/>
        </w:rPr>
      </w:pPr>
      <w:r w:rsidRPr="00AF47C0">
        <w:rPr>
          <w:rFonts w:ascii="Times New Roman" w:hAnsi="Times New Roman"/>
          <w:sz w:val="24"/>
          <w:szCs w:val="24"/>
        </w:rPr>
        <w:t xml:space="preserve">- Содержание материала по преподаванию ОРКСЭ (ОПК);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Содержание материала по организации духовно-нравственного и гражданско-патриотического воспитания в образовательном учреждении;</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t xml:space="preserve">- Методические рекомендации по организации духовно-нравственного и гражданско-патриотического воспитания и образования. </w:t>
      </w:r>
    </w:p>
    <w:p w:rsidR="00123AC1" w:rsidRPr="00AF47C0" w:rsidRDefault="00123AC1" w:rsidP="00616C8A">
      <w:pPr>
        <w:pStyle w:val="a3"/>
        <w:spacing w:line="360" w:lineRule="auto"/>
        <w:jc w:val="both"/>
        <w:rPr>
          <w:rFonts w:ascii="Times New Roman" w:hAnsi="Times New Roman"/>
          <w:b/>
          <w:i/>
          <w:sz w:val="24"/>
          <w:szCs w:val="24"/>
        </w:rPr>
      </w:pPr>
      <w:r w:rsidRPr="00AF47C0">
        <w:rPr>
          <w:rFonts w:ascii="Times New Roman" w:hAnsi="Times New Roman"/>
          <w:b/>
          <w:i/>
          <w:sz w:val="24"/>
          <w:szCs w:val="24"/>
        </w:rPr>
        <w:t xml:space="preserve">При подготовке к участию в Конкурсе работ этой номинации необходимо обратить внимание на следующие аспекты: </w:t>
      </w:r>
    </w:p>
    <w:p w:rsidR="00123AC1" w:rsidRPr="00AF47C0" w:rsidRDefault="00123AC1" w:rsidP="00616C8A">
      <w:pPr>
        <w:pStyle w:val="a3"/>
        <w:numPr>
          <w:ilvl w:val="0"/>
          <w:numId w:val="16"/>
        </w:numPr>
        <w:spacing w:line="360" w:lineRule="auto"/>
        <w:ind w:left="0" w:firstLine="0"/>
        <w:jc w:val="both"/>
        <w:rPr>
          <w:rFonts w:ascii="Times New Roman" w:hAnsi="Times New Roman"/>
          <w:sz w:val="24"/>
          <w:szCs w:val="24"/>
        </w:rPr>
      </w:pPr>
      <w:r w:rsidRPr="00AF47C0">
        <w:rPr>
          <w:rFonts w:ascii="Times New Roman" w:hAnsi="Times New Roman"/>
          <w:sz w:val="24"/>
          <w:szCs w:val="24"/>
        </w:rPr>
        <w:t xml:space="preserve">Соответствие структуры и содержания образовательных программ существующим на настоящий момент требованиям. Цели, содержание, объем и порядок изучения и/или преподавания дисциплины должны соответствовать государственным образовательным стандартом и нормативным документам. (см. приложение). </w:t>
      </w:r>
    </w:p>
    <w:p w:rsidR="006271DB" w:rsidRPr="002C305A" w:rsidRDefault="00123AC1" w:rsidP="002C305A">
      <w:pPr>
        <w:pStyle w:val="a3"/>
        <w:numPr>
          <w:ilvl w:val="0"/>
          <w:numId w:val="16"/>
        </w:numPr>
        <w:spacing w:line="360" w:lineRule="auto"/>
        <w:ind w:left="0" w:firstLine="0"/>
        <w:jc w:val="both"/>
        <w:rPr>
          <w:rFonts w:ascii="Times New Roman" w:hAnsi="Times New Roman"/>
          <w:sz w:val="24"/>
          <w:szCs w:val="24"/>
        </w:rPr>
      </w:pPr>
      <w:r w:rsidRPr="00AF47C0">
        <w:rPr>
          <w:rFonts w:ascii="Times New Roman" w:hAnsi="Times New Roman"/>
          <w:sz w:val="24"/>
          <w:szCs w:val="24"/>
        </w:rPr>
        <w:t xml:space="preserve">Требования к учебным изданиям изложены  в приложении </w:t>
      </w:r>
    </w:p>
    <w:p w:rsidR="00123AC1" w:rsidRPr="00AF47C0" w:rsidRDefault="00123AC1" w:rsidP="00616C8A">
      <w:pPr>
        <w:pStyle w:val="a3"/>
        <w:spacing w:line="360" w:lineRule="auto"/>
        <w:ind w:firstLine="709"/>
        <w:jc w:val="both"/>
        <w:rPr>
          <w:rFonts w:ascii="Times New Roman" w:hAnsi="Times New Roman"/>
          <w:sz w:val="24"/>
          <w:szCs w:val="24"/>
        </w:rPr>
      </w:pPr>
      <w:r w:rsidRPr="00AF47C0">
        <w:rPr>
          <w:rFonts w:ascii="Times New Roman" w:hAnsi="Times New Roman"/>
          <w:b/>
          <w:sz w:val="24"/>
          <w:szCs w:val="24"/>
          <w:lang w:val="en-US"/>
        </w:rPr>
        <w:t>YII</w:t>
      </w:r>
      <w:r w:rsidR="00DF0C3C" w:rsidRPr="00AF47C0">
        <w:rPr>
          <w:rFonts w:ascii="Times New Roman" w:hAnsi="Times New Roman"/>
          <w:b/>
          <w:sz w:val="24"/>
          <w:szCs w:val="24"/>
        </w:rPr>
        <w:t>.</w:t>
      </w:r>
      <w:r w:rsidRPr="00AF47C0">
        <w:rPr>
          <w:rFonts w:ascii="Times New Roman" w:hAnsi="Times New Roman"/>
          <w:b/>
          <w:sz w:val="24"/>
          <w:szCs w:val="24"/>
        </w:rPr>
        <w:t xml:space="preserve">«За организацию духовно-нравственного воспитания в рамках образовательного учреждения» </w:t>
      </w:r>
      <w:r w:rsidRPr="00AF47C0">
        <w:rPr>
          <w:rFonts w:ascii="Times New Roman" w:hAnsi="Times New Roman"/>
          <w:sz w:val="24"/>
          <w:szCs w:val="24"/>
        </w:rPr>
        <w:t xml:space="preserve">- выдвигаются образовательные программы (программы деятельности), программы дополнительного образования детей, программы внеурочной деятельности, Тематические программы и ПМК, в состав которых входят сценарии, разработки, рекомендации, электронные педагогические сайты и т.п., подтвердившие свою эффективность на методическом, информационном и образовательно-воспитательном уровнях. </w:t>
      </w:r>
    </w:p>
    <w:p w:rsidR="00123AC1" w:rsidRPr="00AF47C0" w:rsidRDefault="00123AC1" w:rsidP="00616C8A">
      <w:pPr>
        <w:pStyle w:val="a3"/>
        <w:spacing w:line="360" w:lineRule="auto"/>
        <w:jc w:val="both"/>
        <w:rPr>
          <w:rFonts w:ascii="Times New Roman" w:hAnsi="Times New Roman"/>
          <w:sz w:val="24"/>
          <w:szCs w:val="24"/>
        </w:rPr>
      </w:pPr>
      <w:r w:rsidRPr="00AF47C0">
        <w:rPr>
          <w:rFonts w:ascii="Times New Roman" w:hAnsi="Times New Roman"/>
          <w:sz w:val="24"/>
          <w:szCs w:val="24"/>
        </w:rPr>
        <w:lastRenderedPageBreak/>
        <w:t xml:space="preserve">Это могут быть Программы деятельности образовательной организации, Тематические программы, программы досугово-развивающей деятельности </w:t>
      </w:r>
    </w:p>
    <w:p w:rsidR="00123AC1" w:rsidRPr="00AF47C0" w:rsidRDefault="00123AC1" w:rsidP="002C305A">
      <w:pPr>
        <w:pStyle w:val="a3"/>
        <w:spacing w:line="360" w:lineRule="auto"/>
        <w:ind w:firstLine="709"/>
        <w:jc w:val="both"/>
        <w:rPr>
          <w:rFonts w:ascii="Times New Roman" w:hAnsi="Times New Roman"/>
          <w:b/>
          <w:i/>
          <w:sz w:val="24"/>
          <w:szCs w:val="24"/>
        </w:rPr>
      </w:pPr>
      <w:r w:rsidRPr="00AF47C0">
        <w:rPr>
          <w:rFonts w:ascii="Times New Roman" w:hAnsi="Times New Roman"/>
          <w:b/>
          <w:i/>
          <w:sz w:val="24"/>
          <w:szCs w:val="24"/>
        </w:rPr>
        <w:t xml:space="preserve">При подготовке к участию в Конкурсе работ этой номинации необходимо обратить внимание на следующие аспекты: </w:t>
      </w:r>
    </w:p>
    <w:p w:rsidR="00123AC1" w:rsidRPr="00AF47C0" w:rsidRDefault="00123AC1" w:rsidP="003F3BF1">
      <w:pPr>
        <w:pStyle w:val="a3"/>
        <w:numPr>
          <w:ilvl w:val="0"/>
          <w:numId w:val="17"/>
        </w:numPr>
        <w:spacing w:line="360" w:lineRule="auto"/>
        <w:ind w:left="0" w:firstLine="0"/>
        <w:jc w:val="both"/>
        <w:rPr>
          <w:rFonts w:ascii="Times New Roman" w:hAnsi="Times New Roman"/>
          <w:sz w:val="24"/>
          <w:szCs w:val="24"/>
        </w:rPr>
      </w:pPr>
      <w:r w:rsidRPr="00AF47C0">
        <w:rPr>
          <w:rFonts w:ascii="Times New Roman" w:hAnsi="Times New Roman"/>
          <w:sz w:val="24"/>
          <w:szCs w:val="24"/>
        </w:rPr>
        <w:t xml:space="preserve">Соответствие структуры и содержания образовательных программ существующим на настоящий момент требованиям. Цели, содержание, объем и порядок изучения и/или преподавания дисциплины должны соответствовать государственным образовательным стандартом и нормативным документам. (ФГОС, </w:t>
      </w:r>
      <w:r w:rsidRPr="00AF47C0">
        <w:rPr>
          <w:rFonts w:ascii="Times New Roman" w:hAnsi="Times New Roman"/>
          <w:bCs/>
          <w:sz w:val="24"/>
          <w:szCs w:val="24"/>
        </w:rPr>
        <w:t>письмо Минобрнауки РФ № 06-1844 от 11.12.2006  - этому документу отдается предпочтение</w:t>
      </w:r>
      <w:r w:rsidRPr="00AF47C0">
        <w:rPr>
          <w:rFonts w:ascii="Times New Roman" w:hAnsi="Times New Roman"/>
          <w:sz w:val="24"/>
          <w:szCs w:val="24"/>
        </w:rPr>
        <w:t xml:space="preserve">). </w:t>
      </w:r>
    </w:p>
    <w:p w:rsidR="00123AC1" w:rsidRPr="00AF47C0" w:rsidRDefault="00123AC1" w:rsidP="003F3BF1">
      <w:pPr>
        <w:pStyle w:val="a3"/>
        <w:numPr>
          <w:ilvl w:val="0"/>
          <w:numId w:val="17"/>
        </w:numPr>
        <w:spacing w:line="360" w:lineRule="auto"/>
        <w:ind w:left="0" w:firstLine="0"/>
        <w:jc w:val="both"/>
        <w:rPr>
          <w:rFonts w:ascii="Times New Roman" w:hAnsi="Times New Roman"/>
          <w:sz w:val="24"/>
          <w:szCs w:val="24"/>
        </w:rPr>
      </w:pPr>
      <w:r w:rsidRPr="00AF47C0">
        <w:rPr>
          <w:rFonts w:ascii="Times New Roman" w:hAnsi="Times New Roman"/>
          <w:sz w:val="24"/>
          <w:szCs w:val="24"/>
        </w:rPr>
        <w:t>Полный  цикл реализации программы. (см. приложения).</w:t>
      </w:r>
    </w:p>
    <w:p w:rsidR="00FC0098" w:rsidRPr="00AF47C0" w:rsidRDefault="00FC0098">
      <w:pPr>
        <w:spacing w:after="0" w:line="240" w:lineRule="auto"/>
        <w:rPr>
          <w:rFonts w:ascii="Times New Roman" w:hAnsi="Times New Roman"/>
          <w:b/>
          <w:sz w:val="24"/>
          <w:szCs w:val="24"/>
        </w:rPr>
      </w:pPr>
      <w:r w:rsidRPr="00AF47C0">
        <w:rPr>
          <w:rFonts w:ascii="Times New Roman" w:hAnsi="Times New Roman"/>
          <w:b/>
          <w:sz w:val="24"/>
          <w:szCs w:val="24"/>
        </w:rPr>
        <w:br w:type="page"/>
      </w:r>
    </w:p>
    <w:p w:rsidR="00FC0098" w:rsidRPr="00AF47C0" w:rsidRDefault="00DF0C3C" w:rsidP="003F3BF1">
      <w:pPr>
        <w:spacing w:after="0" w:line="360" w:lineRule="auto"/>
        <w:jc w:val="center"/>
        <w:rPr>
          <w:rFonts w:ascii="Times New Roman" w:hAnsi="Times New Roman"/>
          <w:b/>
          <w:sz w:val="24"/>
          <w:szCs w:val="24"/>
        </w:rPr>
      </w:pPr>
      <w:r w:rsidRPr="00AF47C0">
        <w:rPr>
          <w:rFonts w:ascii="Times New Roman" w:hAnsi="Times New Roman"/>
          <w:b/>
          <w:sz w:val="24"/>
          <w:szCs w:val="24"/>
          <w:lang w:val="en-US"/>
        </w:rPr>
        <w:lastRenderedPageBreak/>
        <w:t>III</w:t>
      </w:r>
      <w:r w:rsidRPr="00AF47C0">
        <w:rPr>
          <w:rFonts w:ascii="Times New Roman" w:hAnsi="Times New Roman"/>
          <w:b/>
          <w:sz w:val="24"/>
          <w:szCs w:val="24"/>
        </w:rPr>
        <w:t xml:space="preserve">. РЕКОМЕНДАЦИИ по </w:t>
      </w:r>
      <w:r w:rsidR="000556A1">
        <w:rPr>
          <w:rFonts w:ascii="Times New Roman" w:hAnsi="Times New Roman"/>
          <w:b/>
          <w:sz w:val="24"/>
          <w:szCs w:val="24"/>
        </w:rPr>
        <w:t xml:space="preserve">оформлению </w:t>
      </w:r>
      <w:r w:rsidRPr="00AF47C0">
        <w:rPr>
          <w:rFonts w:ascii="Times New Roman" w:hAnsi="Times New Roman"/>
          <w:b/>
          <w:sz w:val="24"/>
          <w:szCs w:val="24"/>
        </w:rPr>
        <w:t>второй составляющей</w:t>
      </w:r>
      <w:r w:rsidR="00FC0098" w:rsidRPr="00AF47C0">
        <w:rPr>
          <w:rFonts w:ascii="Times New Roman" w:hAnsi="Times New Roman"/>
          <w:b/>
          <w:sz w:val="24"/>
          <w:szCs w:val="24"/>
        </w:rPr>
        <w:t xml:space="preserve"> конкурсного продукта</w:t>
      </w:r>
    </w:p>
    <w:p w:rsidR="00DF0C3C" w:rsidRPr="00AF47C0" w:rsidRDefault="003F3BF1" w:rsidP="003F3BF1">
      <w:pPr>
        <w:pStyle w:val="a4"/>
        <w:spacing w:after="0" w:line="360" w:lineRule="auto"/>
        <w:ind w:left="0" w:firstLine="720"/>
        <w:jc w:val="both"/>
        <w:rPr>
          <w:rFonts w:ascii="Times New Roman" w:hAnsi="Times New Roman"/>
          <w:sz w:val="24"/>
          <w:szCs w:val="24"/>
        </w:rPr>
      </w:pPr>
      <w:r w:rsidRPr="000556A1">
        <w:rPr>
          <w:rFonts w:ascii="Times New Roman" w:hAnsi="Times New Roman"/>
          <w:b/>
          <w:sz w:val="24"/>
          <w:szCs w:val="24"/>
        </w:rPr>
        <w:t>Во вторую составляющую</w:t>
      </w:r>
      <w:r w:rsidRPr="00AF47C0">
        <w:rPr>
          <w:rFonts w:ascii="Times New Roman" w:hAnsi="Times New Roman"/>
          <w:sz w:val="24"/>
          <w:szCs w:val="24"/>
        </w:rPr>
        <w:t xml:space="preserve"> конкурсного продукта могут входить</w:t>
      </w:r>
      <w:r w:rsidR="00DF0C3C" w:rsidRPr="00AF47C0">
        <w:rPr>
          <w:rFonts w:ascii="Times New Roman" w:hAnsi="Times New Roman"/>
          <w:sz w:val="24"/>
          <w:szCs w:val="24"/>
        </w:rPr>
        <w:t xml:space="preserve">: </w:t>
      </w:r>
    </w:p>
    <w:p w:rsidR="00FA03AC" w:rsidRPr="00AF47C0" w:rsidRDefault="00DF0C3C" w:rsidP="003F3BF1">
      <w:pPr>
        <w:pStyle w:val="a4"/>
        <w:spacing w:after="0" w:line="360" w:lineRule="auto"/>
        <w:ind w:left="0" w:firstLine="720"/>
        <w:jc w:val="both"/>
        <w:rPr>
          <w:rFonts w:ascii="Times New Roman" w:hAnsi="Times New Roman"/>
          <w:sz w:val="24"/>
          <w:szCs w:val="24"/>
        </w:rPr>
      </w:pPr>
      <w:r w:rsidRPr="00AF47C0">
        <w:rPr>
          <w:rFonts w:ascii="Times New Roman" w:hAnsi="Times New Roman"/>
          <w:sz w:val="24"/>
          <w:szCs w:val="24"/>
        </w:rPr>
        <w:t xml:space="preserve">- </w:t>
      </w:r>
      <w:r w:rsidR="00FC0098" w:rsidRPr="00AF47C0">
        <w:rPr>
          <w:rFonts w:ascii="Times New Roman" w:hAnsi="Times New Roman"/>
          <w:sz w:val="24"/>
          <w:szCs w:val="24"/>
        </w:rPr>
        <w:t xml:space="preserve">творческие отчеты о </w:t>
      </w:r>
      <w:r w:rsidR="00FA03AC" w:rsidRPr="00AF47C0">
        <w:rPr>
          <w:rFonts w:ascii="Times New Roman" w:hAnsi="Times New Roman"/>
          <w:sz w:val="24"/>
          <w:szCs w:val="24"/>
        </w:rPr>
        <w:t xml:space="preserve">реализации программ духовно-нравственного и гражданско-патриотического воспитания детей и молодежи; </w:t>
      </w:r>
    </w:p>
    <w:p w:rsidR="00FA03AC" w:rsidRPr="00AF47C0" w:rsidRDefault="00FA03AC" w:rsidP="003F3BF1">
      <w:pPr>
        <w:pStyle w:val="a4"/>
        <w:spacing w:after="0" w:line="360" w:lineRule="auto"/>
        <w:ind w:left="0" w:firstLine="720"/>
        <w:jc w:val="both"/>
        <w:rPr>
          <w:rFonts w:ascii="Times New Roman" w:hAnsi="Times New Roman"/>
          <w:sz w:val="24"/>
          <w:szCs w:val="24"/>
        </w:rPr>
      </w:pPr>
      <w:r w:rsidRPr="00AF47C0">
        <w:rPr>
          <w:rFonts w:ascii="Times New Roman" w:hAnsi="Times New Roman"/>
          <w:sz w:val="24"/>
          <w:szCs w:val="24"/>
        </w:rPr>
        <w:t xml:space="preserve">- творческие отчеты о </w:t>
      </w:r>
      <w:r w:rsidR="00FC0098" w:rsidRPr="00AF47C0">
        <w:rPr>
          <w:rFonts w:ascii="Times New Roman" w:hAnsi="Times New Roman"/>
          <w:sz w:val="24"/>
          <w:szCs w:val="24"/>
        </w:rPr>
        <w:t>массовых мероприяти</w:t>
      </w:r>
      <w:r w:rsidRPr="00AF47C0">
        <w:rPr>
          <w:rFonts w:ascii="Times New Roman" w:hAnsi="Times New Roman"/>
          <w:sz w:val="24"/>
          <w:szCs w:val="24"/>
        </w:rPr>
        <w:t>ях</w:t>
      </w:r>
      <w:r w:rsidR="00FC0098" w:rsidRPr="00AF47C0">
        <w:rPr>
          <w:rFonts w:ascii="Times New Roman" w:hAnsi="Times New Roman"/>
          <w:sz w:val="24"/>
          <w:szCs w:val="24"/>
        </w:rPr>
        <w:t xml:space="preserve">, ставших традиционными для данного учебного учреждения или организации любой организационно-правовой формы, </w:t>
      </w:r>
    </w:p>
    <w:p w:rsidR="00FA03AC" w:rsidRPr="00AF47C0" w:rsidRDefault="00FA03AC" w:rsidP="003F3BF1">
      <w:pPr>
        <w:pStyle w:val="a4"/>
        <w:spacing w:after="0" w:line="360" w:lineRule="auto"/>
        <w:ind w:left="0" w:firstLine="720"/>
        <w:jc w:val="both"/>
        <w:rPr>
          <w:rFonts w:ascii="Times New Roman" w:hAnsi="Times New Roman"/>
          <w:sz w:val="24"/>
          <w:szCs w:val="24"/>
        </w:rPr>
      </w:pPr>
      <w:r w:rsidRPr="00AF47C0">
        <w:rPr>
          <w:rFonts w:ascii="Times New Roman" w:hAnsi="Times New Roman"/>
          <w:sz w:val="24"/>
          <w:szCs w:val="24"/>
        </w:rPr>
        <w:t xml:space="preserve">- творческие отчеты о </w:t>
      </w:r>
      <w:r w:rsidR="00FC0098" w:rsidRPr="00AF47C0">
        <w:rPr>
          <w:rFonts w:ascii="Times New Roman" w:hAnsi="Times New Roman"/>
          <w:sz w:val="24"/>
          <w:szCs w:val="24"/>
        </w:rPr>
        <w:t>комплексных мероприяти</w:t>
      </w:r>
      <w:r w:rsidRPr="00AF47C0">
        <w:rPr>
          <w:rFonts w:ascii="Times New Roman" w:hAnsi="Times New Roman"/>
          <w:sz w:val="24"/>
          <w:szCs w:val="24"/>
        </w:rPr>
        <w:t>ях</w:t>
      </w:r>
      <w:r w:rsidR="00FC0098" w:rsidRPr="00AF47C0">
        <w:rPr>
          <w:rFonts w:ascii="Times New Roman" w:hAnsi="Times New Roman"/>
          <w:sz w:val="24"/>
          <w:szCs w:val="24"/>
        </w:rPr>
        <w:t>, подкрепленных подборк</w:t>
      </w:r>
      <w:r w:rsidR="00DF0C3C" w:rsidRPr="00AF47C0">
        <w:rPr>
          <w:rFonts w:ascii="Times New Roman" w:hAnsi="Times New Roman"/>
          <w:sz w:val="24"/>
          <w:szCs w:val="24"/>
        </w:rPr>
        <w:t>ами</w:t>
      </w:r>
      <w:r w:rsidR="00FC0098" w:rsidRPr="00AF47C0">
        <w:rPr>
          <w:rFonts w:ascii="Times New Roman" w:hAnsi="Times New Roman"/>
          <w:sz w:val="24"/>
          <w:szCs w:val="24"/>
        </w:rPr>
        <w:t xml:space="preserve"> сценари</w:t>
      </w:r>
      <w:r w:rsidR="00DF0C3C" w:rsidRPr="00AF47C0">
        <w:rPr>
          <w:rFonts w:ascii="Times New Roman" w:hAnsi="Times New Roman"/>
          <w:sz w:val="24"/>
          <w:szCs w:val="24"/>
        </w:rPr>
        <w:t>ев</w:t>
      </w:r>
      <w:r w:rsidR="00FC0098" w:rsidRPr="00AF47C0">
        <w:rPr>
          <w:rFonts w:ascii="Times New Roman" w:hAnsi="Times New Roman"/>
          <w:sz w:val="24"/>
          <w:szCs w:val="24"/>
        </w:rPr>
        <w:t xml:space="preserve"> по духовно-нравственному и патриотическому воспитанию детей и молодежи,</w:t>
      </w:r>
    </w:p>
    <w:p w:rsidR="00DF0C3C" w:rsidRPr="00AF47C0" w:rsidRDefault="00FA03AC" w:rsidP="003F3BF1">
      <w:pPr>
        <w:pStyle w:val="a4"/>
        <w:spacing w:after="0" w:line="360" w:lineRule="auto"/>
        <w:ind w:left="0" w:firstLine="720"/>
        <w:jc w:val="both"/>
        <w:rPr>
          <w:rFonts w:ascii="Times New Roman" w:hAnsi="Times New Roman"/>
          <w:sz w:val="24"/>
          <w:szCs w:val="24"/>
        </w:rPr>
      </w:pPr>
      <w:r w:rsidRPr="00AF47C0">
        <w:rPr>
          <w:rFonts w:ascii="Times New Roman" w:hAnsi="Times New Roman"/>
          <w:sz w:val="24"/>
          <w:szCs w:val="24"/>
        </w:rPr>
        <w:t xml:space="preserve">- </w:t>
      </w:r>
      <w:r w:rsidR="00FC0098" w:rsidRPr="00AF47C0">
        <w:rPr>
          <w:rFonts w:ascii="Times New Roman" w:hAnsi="Times New Roman"/>
          <w:sz w:val="24"/>
          <w:szCs w:val="24"/>
        </w:rPr>
        <w:t>творчески</w:t>
      </w:r>
      <w:r w:rsidRPr="00AF47C0">
        <w:rPr>
          <w:rFonts w:ascii="Times New Roman" w:hAnsi="Times New Roman"/>
          <w:sz w:val="24"/>
          <w:szCs w:val="24"/>
        </w:rPr>
        <w:t>е</w:t>
      </w:r>
      <w:r w:rsidR="00FC0098" w:rsidRPr="00AF47C0">
        <w:rPr>
          <w:rFonts w:ascii="Times New Roman" w:hAnsi="Times New Roman"/>
          <w:sz w:val="24"/>
          <w:szCs w:val="24"/>
        </w:rPr>
        <w:t xml:space="preserve"> отчет</w:t>
      </w:r>
      <w:r w:rsidRPr="00AF47C0">
        <w:rPr>
          <w:rFonts w:ascii="Times New Roman" w:hAnsi="Times New Roman"/>
          <w:sz w:val="24"/>
          <w:szCs w:val="24"/>
        </w:rPr>
        <w:t>ы</w:t>
      </w:r>
      <w:r w:rsidR="00FC0098" w:rsidRPr="00AF47C0">
        <w:rPr>
          <w:rFonts w:ascii="Times New Roman" w:hAnsi="Times New Roman"/>
          <w:sz w:val="24"/>
          <w:szCs w:val="24"/>
        </w:rPr>
        <w:t xml:space="preserve"> по реализации</w:t>
      </w:r>
      <w:r w:rsidRPr="00AF47C0">
        <w:rPr>
          <w:rFonts w:ascii="Times New Roman" w:hAnsi="Times New Roman"/>
          <w:sz w:val="24"/>
          <w:szCs w:val="24"/>
        </w:rPr>
        <w:t xml:space="preserve"> мероприятий в рамках взаимодействия образовательной организации и Отделов религиозного образования и катехизации Русской Православной Церкви и других институтов</w:t>
      </w:r>
      <w:r w:rsidR="00FC0098" w:rsidRPr="00AF47C0">
        <w:rPr>
          <w:rFonts w:ascii="Times New Roman" w:hAnsi="Times New Roman"/>
          <w:sz w:val="24"/>
          <w:szCs w:val="24"/>
        </w:rPr>
        <w:t xml:space="preserve">; </w:t>
      </w:r>
    </w:p>
    <w:p w:rsidR="00FC0098" w:rsidRPr="00AF47C0" w:rsidRDefault="00DF0C3C" w:rsidP="003F3BF1">
      <w:pPr>
        <w:pStyle w:val="a4"/>
        <w:spacing w:after="0" w:line="360" w:lineRule="auto"/>
        <w:ind w:left="0" w:firstLine="720"/>
        <w:jc w:val="both"/>
        <w:rPr>
          <w:rFonts w:ascii="Times New Roman" w:hAnsi="Times New Roman"/>
          <w:sz w:val="24"/>
          <w:szCs w:val="24"/>
        </w:rPr>
      </w:pPr>
      <w:r w:rsidRPr="00AF47C0">
        <w:rPr>
          <w:rFonts w:ascii="Times New Roman" w:hAnsi="Times New Roman"/>
          <w:sz w:val="24"/>
          <w:szCs w:val="24"/>
        </w:rPr>
        <w:t xml:space="preserve">- результаты </w:t>
      </w:r>
      <w:r w:rsidR="00FC0098" w:rsidRPr="00AF47C0">
        <w:rPr>
          <w:rFonts w:ascii="Times New Roman" w:hAnsi="Times New Roman"/>
          <w:sz w:val="24"/>
          <w:szCs w:val="24"/>
        </w:rPr>
        <w:t>мониторинг</w:t>
      </w:r>
      <w:r w:rsidRPr="00AF47C0">
        <w:rPr>
          <w:rFonts w:ascii="Times New Roman" w:hAnsi="Times New Roman"/>
          <w:sz w:val="24"/>
          <w:szCs w:val="24"/>
        </w:rPr>
        <w:t>а</w:t>
      </w:r>
      <w:r w:rsidR="00FC0098" w:rsidRPr="00AF47C0">
        <w:rPr>
          <w:rFonts w:ascii="Times New Roman" w:hAnsi="Times New Roman"/>
          <w:sz w:val="24"/>
          <w:szCs w:val="24"/>
        </w:rPr>
        <w:t xml:space="preserve"> реализации </w:t>
      </w:r>
      <w:r w:rsidRPr="00AF47C0">
        <w:rPr>
          <w:rFonts w:ascii="Times New Roman" w:hAnsi="Times New Roman"/>
          <w:sz w:val="24"/>
          <w:szCs w:val="24"/>
        </w:rPr>
        <w:t>конкурсного продукта</w:t>
      </w:r>
      <w:r w:rsidR="00FC0098" w:rsidRPr="00AF47C0">
        <w:rPr>
          <w:rFonts w:ascii="Times New Roman" w:hAnsi="Times New Roman"/>
          <w:sz w:val="24"/>
          <w:szCs w:val="24"/>
        </w:rPr>
        <w:t>, подкрепленн</w:t>
      </w:r>
      <w:r w:rsidRPr="00AF47C0">
        <w:rPr>
          <w:rFonts w:ascii="Times New Roman" w:hAnsi="Times New Roman"/>
          <w:sz w:val="24"/>
          <w:szCs w:val="24"/>
        </w:rPr>
        <w:t>ого</w:t>
      </w:r>
      <w:r w:rsidR="00FC0098" w:rsidRPr="00AF47C0">
        <w:rPr>
          <w:rFonts w:ascii="Times New Roman" w:hAnsi="Times New Roman"/>
          <w:sz w:val="24"/>
          <w:szCs w:val="24"/>
        </w:rPr>
        <w:t xml:space="preserve"> ФОТО-отчетами, подборкой материалами прессы, ссылками на сайт и т.д., т.е. все, что может иллюстрировать результаты деятельности </w:t>
      </w:r>
      <w:r w:rsidRPr="00AF47C0">
        <w:rPr>
          <w:rFonts w:ascii="Times New Roman" w:hAnsi="Times New Roman"/>
          <w:sz w:val="24"/>
          <w:szCs w:val="24"/>
        </w:rPr>
        <w:t xml:space="preserve">детей и </w:t>
      </w:r>
      <w:r w:rsidR="003F3BF1" w:rsidRPr="00AF47C0">
        <w:rPr>
          <w:rFonts w:ascii="Times New Roman" w:hAnsi="Times New Roman"/>
          <w:sz w:val="24"/>
          <w:szCs w:val="24"/>
        </w:rPr>
        <w:t xml:space="preserve">деятельности </w:t>
      </w:r>
      <w:r w:rsidR="00FC0098" w:rsidRPr="00AF47C0">
        <w:rPr>
          <w:rFonts w:ascii="Times New Roman" w:hAnsi="Times New Roman"/>
          <w:sz w:val="24"/>
          <w:szCs w:val="24"/>
        </w:rPr>
        <w:t>педагогических работников по</w:t>
      </w:r>
      <w:r w:rsidR="003F3BF1" w:rsidRPr="00AF47C0">
        <w:rPr>
          <w:rFonts w:ascii="Times New Roman" w:hAnsi="Times New Roman"/>
          <w:sz w:val="24"/>
          <w:szCs w:val="24"/>
        </w:rPr>
        <w:t xml:space="preserve"> осуществлению ими духовно-нравственного</w:t>
      </w:r>
      <w:r w:rsidR="00FC0098" w:rsidRPr="00AF47C0">
        <w:rPr>
          <w:rFonts w:ascii="Times New Roman" w:hAnsi="Times New Roman"/>
          <w:sz w:val="24"/>
          <w:szCs w:val="24"/>
        </w:rPr>
        <w:t xml:space="preserve"> и гражданско-патриотическо</w:t>
      </w:r>
      <w:r w:rsidR="003F3BF1" w:rsidRPr="00AF47C0">
        <w:rPr>
          <w:rFonts w:ascii="Times New Roman" w:hAnsi="Times New Roman"/>
          <w:sz w:val="24"/>
          <w:szCs w:val="24"/>
        </w:rPr>
        <w:t>го воспитания</w:t>
      </w:r>
      <w:r w:rsidR="00FC0098" w:rsidRPr="00AF47C0">
        <w:rPr>
          <w:rFonts w:ascii="Times New Roman" w:hAnsi="Times New Roman"/>
          <w:sz w:val="24"/>
          <w:szCs w:val="24"/>
        </w:rPr>
        <w:t xml:space="preserve"> детей и молодежи, приобщение их к вечным ценностям. </w:t>
      </w:r>
    </w:p>
    <w:p w:rsidR="00123AC1" w:rsidRPr="00AF47C0" w:rsidRDefault="00123AC1" w:rsidP="00DF0C3C">
      <w:pPr>
        <w:pStyle w:val="a4"/>
        <w:spacing w:after="0" w:line="360" w:lineRule="auto"/>
        <w:ind w:left="1429"/>
        <w:jc w:val="both"/>
        <w:rPr>
          <w:rFonts w:ascii="Times New Roman" w:hAnsi="Times New Roman"/>
          <w:sz w:val="24"/>
          <w:szCs w:val="24"/>
        </w:rPr>
      </w:pPr>
    </w:p>
    <w:p w:rsidR="00123AC1" w:rsidRPr="00AF47C0" w:rsidRDefault="00C11F63" w:rsidP="00FA03AC">
      <w:pPr>
        <w:spacing w:after="0" w:line="360" w:lineRule="auto"/>
        <w:jc w:val="center"/>
        <w:rPr>
          <w:rFonts w:ascii="Times New Roman" w:hAnsi="Times New Roman"/>
          <w:b/>
          <w:sz w:val="24"/>
          <w:szCs w:val="24"/>
        </w:rPr>
      </w:pPr>
      <w:r w:rsidRPr="00AF47C0">
        <w:rPr>
          <w:rFonts w:ascii="Times New Roman" w:hAnsi="Times New Roman"/>
          <w:sz w:val="24"/>
          <w:szCs w:val="24"/>
        </w:rPr>
        <w:br w:type="page"/>
      </w:r>
      <w:r w:rsidR="00123AC1" w:rsidRPr="00AF47C0">
        <w:rPr>
          <w:rFonts w:ascii="Times New Roman" w:hAnsi="Times New Roman"/>
          <w:b/>
          <w:sz w:val="24"/>
          <w:szCs w:val="24"/>
        </w:rPr>
        <w:lastRenderedPageBreak/>
        <w:t>ПРИЛОЖЕНИЯ</w:t>
      </w:r>
    </w:p>
    <w:p w:rsidR="00123AC1" w:rsidRPr="00AF47C0" w:rsidRDefault="00123AC1" w:rsidP="00FA03AC">
      <w:pPr>
        <w:spacing w:after="0" w:line="360" w:lineRule="auto"/>
        <w:jc w:val="center"/>
        <w:rPr>
          <w:rFonts w:ascii="Times New Roman" w:hAnsi="Times New Roman"/>
          <w:sz w:val="24"/>
          <w:szCs w:val="24"/>
        </w:rPr>
      </w:pPr>
      <w:r w:rsidRPr="00AF47C0">
        <w:rPr>
          <w:rFonts w:ascii="Times New Roman" w:hAnsi="Times New Roman"/>
          <w:sz w:val="24"/>
          <w:szCs w:val="24"/>
        </w:rPr>
        <w:t>(нумерация приложений не привязана к нумерации номинаций)</w:t>
      </w:r>
    </w:p>
    <w:p w:rsidR="00123AC1" w:rsidRPr="00AF47C0" w:rsidRDefault="00123AC1" w:rsidP="00FA03AC">
      <w:pPr>
        <w:spacing w:after="0" w:line="360" w:lineRule="auto"/>
        <w:jc w:val="right"/>
        <w:rPr>
          <w:rFonts w:ascii="Times New Roman" w:hAnsi="Times New Roman"/>
          <w:b/>
          <w:i/>
          <w:sz w:val="24"/>
          <w:szCs w:val="24"/>
        </w:rPr>
      </w:pPr>
      <w:r w:rsidRPr="00AF47C0">
        <w:rPr>
          <w:rFonts w:ascii="Times New Roman" w:hAnsi="Times New Roman"/>
          <w:b/>
          <w:i/>
          <w:sz w:val="24"/>
          <w:szCs w:val="24"/>
        </w:rPr>
        <w:t>Приложение 1</w:t>
      </w:r>
    </w:p>
    <w:p w:rsidR="00123AC1" w:rsidRPr="00AF47C0" w:rsidRDefault="00123AC1" w:rsidP="00FA03AC">
      <w:pPr>
        <w:spacing w:after="0" w:line="360" w:lineRule="auto"/>
        <w:jc w:val="both"/>
        <w:rPr>
          <w:rFonts w:ascii="Times New Roman" w:hAnsi="Times New Roman"/>
          <w:b/>
          <w:sz w:val="24"/>
          <w:szCs w:val="24"/>
        </w:rPr>
      </w:pPr>
      <w:r w:rsidRPr="00AF47C0">
        <w:rPr>
          <w:rFonts w:ascii="Times New Roman" w:hAnsi="Times New Roman"/>
          <w:b/>
          <w:sz w:val="24"/>
          <w:szCs w:val="24"/>
        </w:rPr>
        <w:t>Выдержки из Закона РФ № 273-ФЗ «Об образовании в Российской Федерации»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Хотим обратить Ваше внимание на следующие статьи и параграфы настоящего Закона:</w:t>
      </w:r>
    </w:p>
    <w:p w:rsidR="00123AC1" w:rsidRPr="00AF47C0" w:rsidRDefault="00123AC1" w:rsidP="00FA03AC">
      <w:pPr>
        <w:numPr>
          <w:ilvl w:val="0"/>
          <w:numId w:val="21"/>
        </w:numPr>
        <w:spacing w:after="0" w:line="360" w:lineRule="auto"/>
        <w:ind w:left="0" w:firstLine="0"/>
        <w:jc w:val="both"/>
        <w:rPr>
          <w:rFonts w:ascii="Times New Roman" w:hAnsi="Times New Roman"/>
          <w:sz w:val="24"/>
          <w:szCs w:val="24"/>
        </w:rPr>
      </w:pPr>
      <w:r w:rsidRPr="00AF47C0">
        <w:rPr>
          <w:rFonts w:ascii="Times New Roman" w:hAnsi="Times New Roman"/>
          <w:b/>
          <w:bCs/>
          <w:sz w:val="24"/>
          <w:szCs w:val="24"/>
        </w:rPr>
        <w:t>Статья 2. Основные понятия, используемые в настоящем Федеральном законе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Для целей настоящего Федерального закона применяются следующие основные понятия:</w:t>
      </w:r>
    </w:p>
    <w:p w:rsidR="00123AC1" w:rsidRPr="00AF47C0" w:rsidRDefault="00123AC1" w:rsidP="00FA03AC">
      <w:pPr>
        <w:numPr>
          <w:ilvl w:val="0"/>
          <w:numId w:val="22"/>
        </w:numPr>
        <w:spacing w:after="0" w:line="360" w:lineRule="auto"/>
        <w:ind w:left="0" w:firstLine="0"/>
        <w:jc w:val="both"/>
        <w:rPr>
          <w:rFonts w:ascii="Times New Roman" w:hAnsi="Times New Roman"/>
          <w:sz w:val="24"/>
          <w:szCs w:val="24"/>
        </w:rPr>
      </w:pPr>
      <w:r w:rsidRPr="00AF47C0">
        <w:rPr>
          <w:rFonts w:ascii="Times New Roman" w:hAnsi="Times New Roman"/>
          <w:b/>
          <w:bCs/>
          <w:sz w:val="24"/>
          <w:szCs w:val="24"/>
        </w:rPr>
        <w:t>9)образовательная программа</w:t>
      </w:r>
      <w:r w:rsidRPr="00AF47C0">
        <w:rPr>
          <w:rFonts w:ascii="Times New Roman" w:hAnsi="Times New Roman"/>
          <w:sz w:val="24"/>
          <w:szCs w:val="24"/>
        </w:rPr>
        <w:t xml:space="preserve"> - </w:t>
      </w:r>
      <w:r w:rsidRPr="00AF47C0">
        <w:rPr>
          <w:rFonts w:ascii="Times New Roman" w:hAnsi="Times New Roman"/>
          <w:b/>
          <w:bCs/>
          <w:sz w:val="24"/>
          <w:szCs w:val="24"/>
        </w:rPr>
        <w:t>комплекс</w:t>
      </w:r>
      <w:r w:rsidRPr="00AF47C0">
        <w:rPr>
          <w:rFonts w:ascii="Times New Roman" w:hAnsi="Times New Roman"/>
          <w:sz w:val="24"/>
          <w:szCs w:val="24"/>
        </w:rPr>
        <w:t xml:space="preserve"> основных </w:t>
      </w:r>
      <w:r w:rsidRPr="00AF47C0">
        <w:rPr>
          <w:rFonts w:ascii="Times New Roman" w:hAnsi="Times New Roman"/>
          <w:b/>
          <w:bCs/>
          <w:sz w:val="24"/>
          <w:szCs w:val="24"/>
        </w:rPr>
        <w:t>характеристик образования</w:t>
      </w:r>
      <w:r w:rsidRPr="00AF47C0">
        <w:rPr>
          <w:rFonts w:ascii="Times New Roman" w:hAnsi="Times New Roman"/>
          <w:sz w:val="24"/>
          <w:szCs w:val="24"/>
        </w:rPr>
        <w:t xml:space="preserve"> (</w:t>
      </w:r>
      <w:r w:rsidRPr="00AF47C0">
        <w:rPr>
          <w:rFonts w:ascii="Times New Roman" w:hAnsi="Times New Roman"/>
          <w:b/>
          <w:bCs/>
          <w:sz w:val="24"/>
          <w:szCs w:val="24"/>
        </w:rPr>
        <w:t>объем</w:t>
      </w:r>
      <w:r w:rsidRPr="00AF47C0">
        <w:rPr>
          <w:rFonts w:ascii="Times New Roman" w:hAnsi="Times New Roman"/>
          <w:sz w:val="24"/>
          <w:szCs w:val="24"/>
        </w:rPr>
        <w:t xml:space="preserve">, </w:t>
      </w:r>
      <w:r w:rsidRPr="00AF47C0">
        <w:rPr>
          <w:rFonts w:ascii="Times New Roman" w:hAnsi="Times New Roman"/>
          <w:b/>
          <w:bCs/>
          <w:sz w:val="24"/>
          <w:szCs w:val="24"/>
        </w:rPr>
        <w:t>содержание, планируемые результаты</w:t>
      </w:r>
      <w:r w:rsidRPr="00AF47C0">
        <w:rPr>
          <w:rFonts w:ascii="Times New Roman" w:hAnsi="Times New Roman"/>
          <w:sz w:val="24"/>
          <w:szCs w:val="24"/>
        </w:rPr>
        <w:t xml:space="preserve">), организационно-педагогических </w:t>
      </w:r>
      <w:r w:rsidRPr="00AF47C0">
        <w:rPr>
          <w:rFonts w:ascii="Times New Roman" w:hAnsi="Times New Roman"/>
          <w:b/>
          <w:bCs/>
          <w:sz w:val="24"/>
          <w:szCs w:val="24"/>
        </w:rPr>
        <w:t>условий</w:t>
      </w:r>
      <w:r w:rsidRPr="00AF47C0">
        <w:rPr>
          <w:rFonts w:ascii="Times New Roman" w:hAnsi="Times New Roman"/>
          <w:sz w:val="24"/>
          <w:szCs w:val="24"/>
        </w:rPr>
        <w:t xml:space="preserve">, который представлен </w:t>
      </w:r>
      <w:r w:rsidRPr="00AF47C0">
        <w:rPr>
          <w:rFonts w:ascii="Times New Roman" w:hAnsi="Times New Roman"/>
          <w:b/>
          <w:bCs/>
          <w:sz w:val="24"/>
          <w:szCs w:val="24"/>
        </w:rPr>
        <w:t>в виде учебного плана</w:t>
      </w:r>
      <w:r w:rsidRPr="00AF47C0">
        <w:rPr>
          <w:rFonts w:ascii="Times New Roman" w:hAnsi="Times New Roman"/>
          <w:sz w:val="24"/>
          <w:szCs w:val="24"/>
        </w:rPr>
        <w:t xml:space="preserve">, </w:t>
      </w:r>
      <w:r w:rsidRPr="00AF47C0">
        <w:rPr>
          <w:rFonts w:ascii="Times New Roman" w:hAnsi="Times New Roman"/>
          <w:b/>
          <w:bCs/>
          <w:sz w:val="24"/>
          <w:szCs w:val="24"/>
        </w:rPr>
        <w:t>календарного учебного графика</w:t>
      </w:r>
      <w:r w:rsidRPr="00AF47C0">
        <w:rPr>
          <w:rFonts w:ascii="Times New Roman" w:hAnsi="Times New Roman"/>
          <w:sz w:val="24"/>
          <w:szCs w:val="24"/>
        </w:rPr>
        <w:t xml:space="preserve">, </w:t>
      </w:r>
      <w:r w:rsidRPr="00AF47C0">
        <w:rPr>
          <w:rFonts w:ascii="Times New Roman" w:hAnsi="Times New Roman"/>
          <w:b/>
          <w:bCs/>
          <w:sz w:val="24"/>
          <w:szCs w:val="24"/>
        </w:rPr>
        <w:t>рабочих программ</w:t>
      </w:r>
      <w:r w:rsidRPr="00AF47C0">
        <w:rPr>
          <w:rFonts w:ascii="Times New Roman" w:hAnsi="Times New Roman"/>
          <w:sz w:val="24"/>
          <w:szCs w:val="24"/>
        </w:rPr>
        <w:t xml:space="preserve"> учебных предметов, курсов, дисциплин (модулей), а также </w:t>
      </w:r>
      <w:r w:rsidRPr="00AF47C0">
        <w:rPr>
          <w:rFonts w:ascii="Times New Roman" w:hAnsi="Times New Roman"/>
          <w:b/>
          <w:bCs/>
          <w:sz w:val="24"/>
          <w:szCs w:val="24"/>
        </w:rPr>
        <w:t>оценочных</w:t>
      </w:r>
      <w:r w:rsidRPr="00AF47C0">
        <w:rPr>
          <w:rFonts w:ascii="Times New Roman" w:hAnsi="Times New Roman"/>
          <w:sz w:val="24"/>
          <w:szCs w:val="24"/>
        </w:rPr>
        <w:t xml:space="preserve"> и </w:t>
      </w:r>
      <w:r w:rsidRPr="00AF47C0">
        <w:rPr>
          <w:rFonts w:ascii="Times New Roman" w:hAnsi="Times New Roman"/>
          <w:b/>
          <w:bCs/>
          <w:sz w:val="24"/>
          <w:szCs w:val="24"/>
        </w:rPr>
        <w:t>методических материалов</w:t>
      </w:r>
      <w:r w:rsidRPr="00AF47C0">
        <w:rPr>
          <w:rFonts w:ascii="Times New Roman" w:hAnsi="Times New Roman"/>
          <w:sz w:val="24"/>
          <w:szCs w:val="24"/>
        </w:rPr>
        <w:t>;</w:t>
      </w:r>
    </w:p>
    <w:p w:rsidR="00123AC1" w:rsidRPr="00AF47C0" w:rsidRDefault="00123AC1" w:rsidP="00FA03AC">
      <w:pPr>
        <w:numPr>
          <w:ilvl w:val="0"/>
          <w:numId w:val="22"/>
        </w:numPr>
        <w:spacing w:after="0" w:line="360" w:lineRule="auto"/>
        <w:ind w:left="0" w:firstLine="0"/>
        <w:jc w:val="both"/>
        <w:rPr>
          <w:rFonts w:ascii="Times New Roman" w:hAnsi="Times New Roman"/>
          <w:sz w:val="24"/>
          <w:szCs w:val="24"/>
        </w:rPr>
      </w:pPr>
      <w:r w:rsidRPr="00AF47C0">
        <w:rPr>
          <w:rFonts w:ascii="Times New Roman" w:hAnsi="Times New Roman"/>
          <w:b/>
          <w:bCs/>
          <w:sz w:val="24"/>
          <w:szCs w:val="24"/>
        </w:rPr>
        <w:t>10) примерная основная образовательная программа</w:t>
      </w:r>
      <w:r w:rsidRPr="00AF47C0">
        <w:rPr>
          <w:rFonts w:ascii="Times New Roman" w:hAnsi="Times New Roman"/>
          <w:sz w:val="24"/>
          <w:szCs w:val="24"/>
        </w:rPr>
        <w:t xml:space="preserve"> - учебно-методическая </w:t>
      </w:r>
      <w:r w:rsidRPr="00AF47C0">
        <w:rPr>
          <w:rFonts w:ascii="Times New Roman" w:hAnsi="Times New Roman"/>
          <w:b/>
          <w:bCs/>
          <w:sz w:val="24"/>
          <w:szCs w:val="24"/>
        </w:rPr>
        <w:t>документация</w:t>
      </w:r>
      <w:r w:rsidRPr="00AF47C0">
        <w:rPr>
          <w:rFonts w:ascii="Times New Roman" w:hAnsi="Times New Roman"/>
          <w:sz w:val="24"/>
          <w:szCs w:val="24"/>
        </w:rPr>
        <w:t xml:space="preserve"> (примерные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w:t>
      </w:r>
      <w:r w:rsidRPr="00AF47C0">
        <w:rPr>
          <w:rFonts w:ascii="Times New Roman" w:hAnsi="Times New Roman"/>
          <w:b/>
          <w:bCs/>
          <w:sz w:val="24"/>
          <w:szCs w:val="24"/>
        </w:rPr>
        <w:t xml:space="preserve">рекомендуемыеобъем и содержание </w:t>
      </w:r>
      <w:r w:rsidRPr="00AF47C0">
        <w:rPr>
          <w:rFonts w:ascii="Times New Roman" w:hAnsi="Times New Roman"/>
          <w:sz w:val="24"/>
          <w:szCs w:val="24"/>
        </w:rPr>
        <w:t xml:space="preserve">образования определенного уровня и (или) определенной направленности, </w:t>
      </w:r>
      <w:r w:rsidRPr="00AF47C0">
        <w:rPr>
          <w:rFonts w:ascii="Times New Roman" w:hAnsi="Times New Roman"/>
          <w:b/>
          <w:bCs/>
          <w:sz w:val="24"/>
          <w:szCs w:val="24"/>
        </w:rPr>
        <w:t>планируемые результаты</w:t>
      </w:r>
      <w:r w:rsidRPr="00AF47C0">
        <w:rPr>
          <w:rFonts w:ascii="Times New Roman" w:hAnsi="Times New Roman"/>
          <w:sz w:val="24"/>
          <w:szCs w:val="24"/>
        </w:rPr>
        <w:t xml:space="preserve"> освоения образовательной программы, </w:t>
      </w:r>
      <w:r w:rsidRPr="00AF47C0">
        <w:rPr>
          <w:rFonts w:ascii="Times New Roman" w:hAnsi="Times New Roman"/>
          <w:b/>
          <w:bCs/>
          <w:sz w:val="24"/>
          <w:szCs w:val="24"/>
        </w:rPr>
        <w:t>примерные условия</w:t>
      </w:r>
      <w:r w:rsidRPr="00AF47C0">
        <w:rPr>
          <w:rFonts w:ascii="Times New Roman" w:hAnsi="Times New Roman"/>
          <w:sz w:val="24"/>
          <w:szCs w:val="24"/>
        </w:rPr>
        <w:t xml:space="preserve"> образовательной деятельности, включая </w:t>
      </w:r>
      <w:r w:rsidRPr="00AF47C0">
        <w:rPr>
          <w:rFonts w:ascii="Times New Roman" w:hAnsi="Times New Roman"/>
          <w:b/>
          <w:bCs/>
          <w:sz w:val="24"/>
          <w:szCs w:val="24"/>
        </w:rPr>
        <w:t>примерные расчеты</w:t>
      </w:r>
      <w:r w:rsidRPr="00AF47C0">
        <w:rPr>
          <w:rFonts w:ascii="Times New Roman" w:hAnsi="Times New Roman"/>
          <w:sz w:val="24"/>
          <w:szCs w:val="24"/>
        </w:rPr>
        <w:t xml:space="preserve"> нормативных затрат оказания государственных услуг по реализации образовательной программы</w:t>
      </w:r>
    </w:p>
    <w:p w:rsidR="00123AC1" w:rsidRPr="00AF47C0" w:rsidRDefault="00123AC1" w:rsidP="00FA03AC">
      <w:pPr>
        <w:numPr>
          <w:ilvl w:val="0"/>
          <w:numId w:val="23"/>
        </w:numPr>
        <w:spacing w:after="0" w:line="360" w:lineRule="auto"/>
        <w:ind w:left="0" w:firstLine="0"/>
        <w:jc w:val="both"/>
        <w:rPr>
          <w:rFonts w:ascii="Times New Roman" w:hAnsi="Times New Roman"/>
          <w:sz w:val="24"/>
          <w:szCs w:val="24"/>
        </w:rPr>
      </w:pPr>
      <w:r w:rsidRPr="00AF47C0">
        <w:rPr>
          <w:rFonts w:ascii="Times New Roman" w:hAnsi="Times New Roman"/>
          <w:b/>
          <w:bCs/>
          <w:sz w:val="24"/>
          <w:szCs w:val="24"/>
        </w:rPr>
        <w:t>Статья 12. Образовательные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bCs/>
          <w:sz w:val="24"/>
          <w:szCs w:val="24"/>
        </w:rPr>
        <w:t>1</w:t>
      </w:r>
      <w:r w:rsidRPr="00AF47C0">
        <w:rPr>
          <w:rFonts w:ascii="Times New Roman" w:hAnsi="Times New Roman"/>
          <w:sz w:val="24"/>
          <w:szCs w:val="24"/>
        </w:rPr>
        <w:t xml:space="preserve">. Образовательные программы определяют </w:t>
      </w:r>
      <w:r w:rsidRPr="00AF47C0">
        <w:rPr>
          <w:rFonts w:ascii="Times New Roman" w:hAnsi="Times New Roman"/>
          <w:b/>
          <w:bCs/>
          <w:sz w:val="24"/>
          <w:szCs w:val="24"/>
        </w:rPr>
        <w:t>содержание образования…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bCs/>
          <w:sz w:val="24"/>
          <w:szCs w:val="24"/>
        </w:rPr>
        <w:t>3</w:t>
      </w:r>
      <w:r w:rsidRPr="00AF47C0">
        <w:rPr>
          <w:rFonts w:ascii="Times New Roman" w:hAnsi="Times New Roman"/>
          <w:sz w:val="24"/>
          <w:szCs w:val="24"/>
        </w:rPr>
        <w:t xml:space="preserve">. К </w:t>
      </w:r>
      <w:r w:rsidRPr="00AF47C0">
        <w:rPr>
          <w:rFonts w:ascii="Times New Roman" w:hAnsi="Times New Roman"/>
          <w:b/>
          <w:bCs/>
          <w:sz w:val="24"/>
          <w:szCs w:val="24"/>
        </w:rPr>
        <w:t>основным образовательным программам</w:t>
      </w:r>
      <w:r w:rsidRPr="00AF47C0">
        <w:rPr>
          <w:rFonts w:ascii="Times New Roman" w:hAnsi="Times New Roman"/>
          <w:sz w:val="24"/>
          <w:szCs w:val="24"/>
        </w:rPr>
        <w:t xml:space="preserve"> относятся: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bCs/>
          <w:sz w:val="24"/>
          <w:szCs w:val="24"/>
        </w:rPr>
        <w:t>1</w:t>
      </w:r>
      <w:r w:rsidRPr="00AF47C0">
        <w:rPr>
          <w:rFonts w:ascii="Times New Roman" w:hAnsi="Times New Roman"/>
          <w:sz w:val="24"/>
          <w:szCs w:val="24"/>
        </w:rPr>
        <w:t xml:space="preserve">) образовательные программы </w:t>
      </w:r>
      <w:r w:rsidRPr="00AF47C0">
        <w:rPr>
          <w:rFonts w:ascii="Times New Roman" w:hAnsi="Times New Roman"/>
          <w:b/>
          <w:bCs/>
          <w:sz w:val="24"/>
          <w:szCs w:val="24"/>
        </w:rPr>
        <w:t xml:space="preserve">дошкольного </w:t>
      </w:r>
      <w:r w:rsidRPr="00AF47C0">
        <w:rPr>
          <w:rFonts w:ascii="Times New Roman" w:hAnsi="Times New Roman"/>
          <w:sz w:val="24"/>
          <w:szCs w:val="24"/>
        </w:rPr>
        <w:t xml:space="preserve">образования, образовательные программы </w:t>
      </w:r>
      <w:r w:rsidRPr="00AF47C0">
        <w:rPr>
          <w:rFonts w:ascii="Times New Roman" w:hAnsi="Times New Roman"/>
          <w:b/>
          <w:bCs/>
          <w:sz w:val="24"/>
          <w:szCs w:val="24"/>
        </w:rPr>
        <w:t xml:space="preserve">начальногообщего </w:t>
      </w:r>
      <w:r w:rsidRPr="00AF47C0">
        <w:rPr>
          <w:rFonts w:ascii="Times New Roman" w:hAnsi="Times New Roman"/>
          <w:sz w:val="24"/>
          <w:szCs w:val="24"/>
        </w:rPr>
        <w:t xml:space="preserve">образования, образовательные программы </w:t>
      </w:r>
      <w:r w:rsidRPr="00AF47C0">
        <w:rPr>
          <w:rFonts w:ascii="Times New Roman" w:hAnsi="Times New Roman"/>
          <w:b/>
          <w:bCs/>
          <w:sz w:val="24"/>
          <w:szCs w:val="24"/>
        </w:rPr>
        <w:t xml:space="preserve">основного общего </w:t>
      </w:r>
      <w:r w:rsidRPr="00AF47C0">
        <w:rPr>
          <w:rFonts w:ascii="Times New Roman" w:hAnsi="Times New Roman"/>
          <w:sz w:val="24"/>
          <w:szCs w:val="24"/>
        </w:rPr>
        <w:t xml:space="preserve">образования, образовательные программы </w:t>
      </w:r>
      <w:r w:rsidRPr="00AF47C0">
        <w:rPr>
          <w:rFonts w:ascii="Times New Roman" w:hAnsi="Times New Roman"/>
          <w:b/>
          <w:bCs/>
          <w:sz w:val="24"/>
          <w:szCs w:val="24"/>
        </w:rPr>
        <w:t xml:space="preserve">среднего общего </w:t>
      </w:r>
      <w:r w:rsidRPr="00AF47C0">
        <w:rPr>
          <w:rFonts w:ascii="Times New Roman" w:hAnsi="Times New Roman"/>
          <w:sz w:val="24"/>
          <w:szCs w:val="24"/>
        </w:rPr>
        <w:t>образования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bCs/>
          <w:sz w:val="24"/>
          <w:szCs w:val="24"/>
        </w:rPr>
        <w:t>5</w:t>
      </w:r>
      <w:r w:rsidRPr="00AF47C0">
        <w:rPr>
          <w:rFonts w:ascii="Times New Roman" w:hAnsi="Times New Roman"/>
          <w:sz w:val="24"/>
          <w:szCs w:val="24"/>
        </w:rPr>
        <w:t xml:space="preserve">. Образовательные программы </w:t>
      </w:r>
      <w:r w:rsidRPr="00AF47C0">
        <w:rPr>
          <w:rFonts w:ascii="Times New Roman" w:hAnsi="Times New Roman"/>
          <w:b/>
          <w:bCs/>
          <w:sz w:val="24"/>
          <w:szCs w:val="24"/>
        </w:rPr>
        <w:t>самостоятельно разрабатываются и утверждаются</w:t>
      </w:r>
      <w:r w:rsidRPr="00AF47C0">
        <w:rPr>
          <w:rFonts w:ascii="Times New Roman" w:hAnsi="Times New Roman"/>
          <w:sz w:val="24"/>
          <w:szCs w:val="24"/>
        </w:rPr>
        <w:t xml:space="preserve"> организацией, осуществляющей образовательную деятельность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bCs/>
          <w:sz w:val="24"/>
          <w:szCs w:val="24"/>
        </w:rPr>
        <w:t>7</w:t>
      </w:r>
      <w:r w:rsidRPr="00AF47C0">
        <w:rPr>
          <w:rFonts w:ascii="Times New Roman" w:hAnsi="Times New Roman"/>
          <w:sz w:val="24"/>
          <w:szCs w:val="24"/>
        </w:rPr>
        <w:t xml:space="preserve">. Организации, осуществляющие образовательную деятельность по имеющим государственную аккредитацию образовательным программам, </w:t>
      </w:r>
      <w:r w:rsidRPr="00AF47C0">
        <w:rPr>
          <w:rFonts w:ascii="Times New Roman" w:hAnsi="Times New Roman"/>
          <w:b/>
          <w:bCs/>
          <w:sz w:val="24"/>
          <w:szCs w:val="24"/>
        </w:rPr>
        <w:t>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bCs/>
          <w:sz w:val="24"/>
          <w:szCs w:val="24"/>
        </w:rPr>
        <w:lastRenderedPageBreak/>
        <w:t>9. Примерные основные образовательные программы</w:t>
      </w:r>
      <w:r w:rsidRPr="00AF47C0">
        <w:rPr>
          <w:rFonts w:ascii="Times New Roman" w:hAnsi="Times New Roman"/>
          <w:sz w:val="24"/>
          <w:szCs w:val="24"/>
        </w:rPr>
        <w:t xml:space="preserve"> разрабатываются с учетом их уровня и направленности на основе федеральных государственных образовательных стандартов</w:t>
      </w:r>
    </w:p>
    <w:p w:rsidR="00123AC1" w:rsidRPr="00AF47C0" w:rsidRDefault="00123AC1" w:rsidP="00FA03AC">
      <w:pPr>
        <w:spacing w:after="0" w:line="360" w:lineRule="auto"/>
        <w:jc w:val="both"/>
        <w:rPr>
          <w:rFonts w:ascii="Times New Roman" w:hAnsi="Times New Roman"/>
          <w:b/>
          <w:bCs/>
          <w:sz w:val="24"/>
          <w:szCs w:val="24"/>
        </w:rPr>
      </w:pPr>
      <w:r w:rsidRPr="00AF47C0">
        <w:rPr>
          <w:rFonts w:ascii="Times New Roman" w:hAnsi="Times New Roman"/>
          <w:b/>
          <w:bCs/>
          <w:sz w:val="24"/>
          <w:szCs w:val="24"/>
        </w:rPr>
        <w:t xml:space="preserve">Рекомендуемая литература, которая может быть использована для написания образовательных программ образовательной организации: </w:t>
      </w:r>
    </w:p>
    <w:p w:rsidR="00123AC1" w:rsidRPr="00AF47C0" w:rsidRDefault="00123AC1" w:rsidP="00FA03AC">
      <w:pPr>
        <w:pStyle w:val="a4"/>
        <w:numPr>
          <w:ilvl w:val="0"/>
          <w:numId w:val="24"/>
        </w:numPr>
        <w:spacing w:after="0" w:line="360" w:lineRule="auto"/>
        <w:ind w:left="0" w:firstLine="0"/>
        <w:jc w:val="both"/>
        <w:rPr>
          <w:rFonts w:ascii="Times New Roman" w:hAnsi="Times New Roman"/>
          <w:sz w:val="24"/>
          <w:szCs w:val="24"/>
        </w:rPr>
      </w:pPr>
      <w:r w:rsidRPr="00AF47C0">
        <w:rPr>
          <w:rFonts w:ascii="Times New Roman" w:hAnsi="Times New Roman"/>
          <w:b/>
          <w:bCs/>
          <w:sz w:val="24"/>
          <w:szCs w:val="24"/>
        </w:rPr>
        <w:t>Примерная</w:t>
      </w:r>
      <w:r w:rsidRPr="00AF47C0">
        <w:rPr>
          <w:rFonts w:ascii="Times New Roman" w:hAnsi="Times New Roman"/>
          <w:sz w:val="24"/>
          <w:szCs w:val="24"/>
        </w:rPr>
        <w:t xml:space="preserve"> основная образовательная программа образовательного учреждения. </w:t>
      </w:r>
      <w:r w:rsidRPr="00AF47C0">
        <w:rPr>
          <w:rFonts w:ascii="Times New Roman" w:hAnsi="Times New Roman"/>
          <w:b/>
          <w:bCs/>
          <w:sz w:val="24"/>
          <w:szCs w:val="24"/>
        </w:rPr>
        <w:t xml:space="preserve">Начальная школа </w:t>
      </w:r>
      <w:r w:rsidRPr="00AF47C0">
        <w:rPr>
          <w:rFonts w:ascii="Times New Roman" w:hAnsi="Times New Roman"/>
          <w:sz w:val="24"/>
          <w:szCs w:val="24"/>
        </w:rPr>
        <w:t xml:space="preserve">/ [сост. Е. С. Савинов]. — 4-е изд., перераб. — М. : Просвещение, 2013. — 223 с. — (Стандарты второго поколения) </w:t>
      </w:r>
    </w:p>
    <w:p w:rsidR="00123AC1" w:rsidRPr="00AF47C0" w:rsidRDefault="00123AC1" w:rsidP="00FA03AC">
      <w:pPr>
        <w:pStyle w:val="a4"/>
        <w:numPr>
          <w:ilvl w:val="0"/>
          <w:numId w:val="24"/>
        </w:numPr>
        <w:spacing w:after="0" w:line="360" w:lineRule="auto"/>
        <w:ind w:left="0" w:firstLine="0"/>
        <w:jc w:val="both"/>
        <w:rPr>
          <w:rFonts w:ascii="Times New Roman" w:hAnsi="Times New Roman"/>
          <w:sz w:val="24"/>
          <w:szCs w:val="24"/>
        </w:rPr>
      </w:pPr>
      <w:r w:rsidRPr="00AF47C0">
        <w:rPr>
          <w:rFonts w:ascii="Times New Roman" w:hAnsi="Times New Roman"/>
          <w:b/>
          <w:bCs/>
          <w:sz w:val="24"/>
          <w:szCs w:val="24"/>
        </w:rPr>
        <w:t>Примерная</w:t>
      </w:r>
      <w:r w:rsidRPr="00AF47C0">
        <w:rPr>
          <w:rFonts w:ascii="Times New Roman" w:hAnsi="Times New Roman"/>
          <w:sz w:val="24"/>
          <w:szCs w:val="24"/>
        </w:rPr>
        <w:t xml:space="preserve"> основная образовательная программа образовательного учреждения. </w:t>
      </w:r>
      <w:r w:rsidRPr="00AF47C0">
        <w:rPr>
          <w:rFonts w:ascii="Times New Roman" w:hAnsi="Times New Roman"/>
          <w:b/>
          <w:bCs/>
          <w:sz w:val="24"/>
          <w:szCs w:val="24"/>
        </w:rPr>
        <w:t xml:space="preserve">Основная школа </w:t>
      </w:r>
      <w:r w:rsidRPr="00AF47C0">
        <w:rPr>
          <w:rFonts w:ascii="Times New Roman" w:hAnsi="Times New Roman"/>
          <w:sz w:val="24"/>
          <w:szCs w:val="24"/>
        </w:rPr>
        <w:t>/ [сост. Е. С.Савинов]. — М.:  Просвещение, 2011. — 342 с.  — (Стандарты второго поколения)</w:t>
      </w:r>
    </w:p>
    <w:p w:rsidR="00123AC1" w:rsidRPr="00AF47C0" w:rsidRDefault="00C11F63" w:rsidP="00FA03AC">
      <w:pPr>
        <w:spacing w:after="0" w:line="360" w:lineRule="auto"/>
        <w:jc w:val="right"/>
        <w:rPr>
          <w:rFonts w:ascii="Times New Roman" w:hAnsi="Times New Roman"/>
          <w:b/>
          <w:i/>
          <w:sz w:val="24"/>
          <w:szCs w:val="24"/>
        </w:rPr>
      </w:pPr>
      <w:r w:rsidRPr="00AF47C0">
        <w:rPr>
          <w:rFonts w:ascii="Times New Roman" w:hAnsi="Times New Roman"/>
          <w:b/>
          <w:i/>
          <w:sz w:val="24"/>
          <w:szCs w:val="24"/>
        </w:rPr>
        <w:br w:type="page"/>
      </w:r>
      <w:r w:rsidR="00123AC1" w:rsidRPr="00AF47C0">
        <w:rPr>
          <w:rFonts w:ascii="Times New Roman" w:hAnsi="Times New Roman"/>
          <w:b/>
          <w:i/>
          <w:sz w:val="24"/>
          <w:szCs w:val="24"/>
        </w:rPr>
        <w:lastRenderedPageBreak/>
        <w:t>Приложение 2.</w:t>
      </w:r>
    </w:p>
    <w:p w:rsidR="00123AC1" w:rsidRPr="00AF47C0" w:rsidRDefault="00123AC1" w:rsidP="00FA03AC">
      <w:pPr>
        <w:spacing w:after="0" w:line="360" w:lineRule="auto"/>
        <w:jc w:val="center"/>
        <w:rPr>
          <w:rFonts w:ascii="Times New Roman" w:hAnsi="Times New Roman"/>
          <w:b/>
          <w:sz w:val="24"/>
          <w:szCs w:val="24"/>
        </w:rPr>
      </w:pPr>
      <w:r w:rsidRPr="00AF47C0">
        <w:rPr>
          <w:rFonts w:ascii="Times New Roman" w:hAnsi="Times New Roman"/>
          <w:b/>
          <w:sz w:val="24"/>
          <w:szCs w:val="24"/>
        </w:rPr>
        <w:t>ТРЕБОВАНИЯ К УЧЕБНЫМ ИЗДАНИЯМ</w:t>
      </w:r>
    </w:p>
    <w:p w:rsidR="00123AC1" w:rsidRPr="00AF47C0" w:rsidRDefault="00123AC1" w:rsidP="00FA03AC">
      <w:pPr>
        <w:spacing w:after="0" w:line="360" w:lineRule="auto"/>
        <w:jc w:val="both"/>
        <w:rPr>
          <w:rFonts w:ascii="Times New Roman" w:hAnsi="Times New Roman"/>
          <w:b/>
          <w:sz w:val="24"/>
          <w:szCs w:val="24"/>
        </w:rPr>
      </w:pPr>
      <w:r w:rsidRPr="00AF47C0">
        <w:rPr>
          <w:rFonts w:ascii="Times New Roman" w:hAnsi="Times New Roman"/>
          <w:b/>
          <w:sz w:val="24"/>
          <w:szCs w:val="24"/>
        </w:rPr>
        <w:t>Основные положения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К учебным изданиям относятся: учебник, учебное пособие и учебная программа.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1. Учебник – основное учебное издание. Содержит систематизированную </w:t>
      </w:r>
      <w:r w:rsidR="00BA3500">
        <w:rPr>
          <w:rFonts w:ascii="Times New Roman" w:hAnsi="Times New Roman"/>
          <w:sz w:val="24"/>
          <w:szCs w:val="24"/>
        </w:rPr>
        <w:t>учебную инфор</w:t>
      </w:r>
      <w:r w:rsidRPr="00AF47C0">
        <w:rPr>
          <w:rFonts w:ascii="Times New Roman" w:hAnsi="Times New Roman"/>
          <w:sz w:val="24"/>
          <w:szCs w:val="24"/>
        </w:rPr>
        <w:t>мацию по дисциплине (предмет, задачи, методы и цели изучения, законы и закономерности, принципы, правила, отдельные существенные факты, явления и пр.), соответствующую конкретному государственному образовательному стандарту, должно быть офиц</w:t>
      </w:r>
      <w:r w:rsidR="00BA3500">
        <w:rPr>
          <w:rFonts w:ascii="Times New Roman" w:hAnsi="Times New Roman"/>
          <w:sz w:val="24"/>
          <w:szCs w:val="24"/>
        </w:rPr>
        <w:t>иально реко</w:t>
      </w:r>
      <w:r w:rsidRPr="00AF47C0">
        <w:rPr>
          <w:rFonts w:ascii="Times New Roman" w:hAnsi="Times New Roman"/>
          <w:sz w:val="24"/>
          <w:szCs w:val="24"/>
        </w:rPr>
        <w:t>мендовано Федеральным институтом развития образования.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Учебное пособие –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w:t>
      </w:r>
      <w:r w:rsidR="00CC7E93" w:rsidRPr="00AF47C0">
        <w:rPr>
          <w:rFonts w:ascii="Times New Roman" w:hAnsi="Times New Roman"/>
          <w:sz w:val="24"/>
          <w:szCs w:val="24"/>
        </w:rPr>
        <w:t>.</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Частными видами учебного пособия являются: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а) учебно-наглядное пособие, содержащее учебную информацию в виде иллюстративного материала (схемы, рисунки, фотографии, таблицы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 учебно-методическое пособие, содержащее информацию по методике преподавания или изучения учебной дисциплины (раздела, темы) или по методике воспитания;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практикум (руководство к практическим занятиям</w:t>
      </w:r>
      <w:r w:rsidR="00CC7E93" w:rsidRPr="00AF47C0">
        <w:rPr>
          <w:rFonts w:ascii="Times New Roman" w:hAnsi="Times New Roman"/>
          <w:sz w:val="24"/>
          <w:szCs w:val="24"/>
        </w:rPr>
        <w:t>), содержащий практические зада</w:t>
      </w:r>
      <w:r w:rsidRPr="00AF47C0">
        <w:rPr>
          <w:rFonts w:ascii="Times New Roman" w:hAnsi="Times New Roman"/>
          <w:sz w:val="24"/>
          <w:szCs w:val="24"/>
        </w:rPr>
        <w:t>ния и упражнения, способствующие достижению целей и</w:t>
      </w:r>
      <w:r w:rsidR="00CC7E93" w:rsidRPr="00AF47C0">
        <w:rPr>
          <w:rFonts w:ascii="Times New Roman" w:hAnsi="Times New Roman"/>
          <w:sz w:val="24"/>
          <w:szCs w:val="24"/>
        </w:rPr>
        <w:t>зучения дисциплины (раздела, те</w:t>
      </w:r>
      <w:r w:rsidRPr="00AF47C0">
        <w:rPr>
          <w:rFonts w:ascii="Times New Roman" w:hAnsi="Times New Roman"/>
          <w:sz w:val="24"/>
          <w:szCs w:val="24"/>
        </w:rPr>
        <w:t xml:space="preserve">мы) или контролирующие успешность их достижения.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г) справочник, содержащий официальные документы, ГОС</w:t>
      </w:r>
      <w:r w:rsidR="00CC7E93" w:rsidRPr="00AF47C0">
        <w:rPr>
          <w:rFonts w:ascii="Times New Roman" w:hAnsi="Times New Roman"/>
          <w:sz w:val="24"/>
          <w:szCs w:val="24"/>
        </w:rPr>
        <w:t>ты, словарь терминов, и др. нор</w:t>
      </w:r>
      <w:r w:rsidRPr="00AF47C0">
        <w:rPr>
          <w:rFonts w:ascii="Times New Roman" w:hAnsi="Times New Roman"/>
          <w:sz w:val="24"/>
          <w:szCs w:val="24"/>
        </w:rPr>
        <w:t xml:space="preserve">мативные сведения, необходимые для выполнения обучающих заданий;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д) лекции (полный курс или отдельные лекции).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3. Учебная программа, определяющая цели, содержание, объем и порядок изучения и/или преподавания дисциплины в соответствии с государственным образовательным стандартом.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Дополнительные требования к конкретным видам учебных изданий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1. Учебник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а) Должен включать цели изучения дисциплины и учебную информацию, по содержанию и объему необходимую и достаточную для реализации требований конкретного государственного образовательного стандарта (учитываются часы и цели изучения дисциплины).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 Текст должен быть структурирован, систематизирован (разделы, параграфы, темы и пр.), фундаментализирован (охарактеризованы взаимосвязи с базисными и другими смежными дисциплинами) и оптимально иллюстрирован.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в) В разделах учебника должны быть выделены общие положения (формулировки законов, закономерностей, определения терминов, классификации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г) Форма представления информации должна быть удобной для использования при выполнении обучающих и/или контролирующих заданий (схемы, рисунки, графы логической структуры, алгоритмы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д) Обязательны примеры применения общих положений и частных сведений дисциплины в профессиональной или познавательной деятельности.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е) Учебник может содержать (в разделах или в виде приложения) обучающие и контролирующие задания, рекомендации для рационального достижения целей изучения дисциплины (раздела, темы).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2. Учебное пособие может содержать только учебную информацию, дополняющую учебник или заменяющую его (требования см. выше).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Частные виды учебного пособия содержат информацию, способствующую рациональному достижению целей изучения дисциплины, раздела, темы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а) Учебно-наглядное пособие </w:t>
      </w:r>
      <w:r w:rsidR="00BA3500">
        <w:rPr>
          <w:rFonts w:ascii="Times New Roman" w:hAnsi="Times New Roman"/>
          <w:sz w:val="24"/>
          <w:szCs w:val="24"/>
        </w:rPr>
        <w:t>(</w:t>
      </w:r>
      <w:r w:rsidRPr="00AF47C0">
        <w:rPr>
          <w:rFonts w:ascii="Times New Roman" w:hAnsi="Times New Roman"/>
          <w:sz w:val="24"/>
          <w:szCs w:val="24"/>
        </w:rPr>
        <w:t xml:space="preserve">атлас, альбом, таблицы большого формата для аудиторных занятий, тематический комплект слайдов, рисунков, схем и пр.) должно содержать иллюстративный материал (схемы, рисунки, графики, фотографии, таблицы и пр.), необходимый для выполнения обучающих и контролирующих заданий; иметь методические указания к использованию этих материалов в учебном процессе.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 Учебно-методическое пособие (для преподавателей и/или студентов) должно содержать: научное обоснование методики обучения или изучения дисциплины (раздела, темы); описание методики выполнения деятельности (решения задач, ведения практического занятия, чтения лекций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Практикум (или руководство к практическим занятиям) содержит обучающие или контролирующие задачи, тестовые задания, руководство</w:t>
      </w:r>
      <w:r w:rsidR="00C11F63" w:rsidRPr="00AF47C0">
        <w:rPr>
          <w:rFonts w:ascii="Times New Roman" w:hAnsi="Times New Roman"/>
          <w:sz w:val="24"/>
          <w:szCs w:val="24"/>
        </w:rPr>
        <w:t xml:space="preserve"> для проведения</w:t>
      </w:r>
      <w:r w:rsidR="00BA3500">
        <w:rPr>
          <w:rFonts w:ascii="Times New Roman" w:hAnsi="Times New Roman"/>
          <w:sz w:val="24"/>
          <w:szCs w:val="24"/>
        </w:rPr>
        <w:t xml:space="preserve"> практических занятий</w:t>
      </w:r>
      <w:r w:rsidRPr="00AF47C0">
        <w:rPr>
          <w:rFonts w:ascii="Times New Roman" w:hAnsi="Times New Roman"/>
          <w:sz w:val="24"/>
          <w:szCs w:val="24"/>
        </w:rPr>
        <w:t xml:space="preserve">.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г) Лекции должны содержать современную информацию по дисциплине, отсутствующую в других существующих учебных изданиях, но необходи</w:t>
      </w:r>
      <w:r w:rsidR="000354EE" w:rsidRPr="00AF47C0">
        <w:rPr>
          <w:rFonts w:ascii="Times New Roman" w:hAnsi="Times New Roman"/>
          <w:sz w:val="24"/>
          <w:szCs w:val="24"/>
        </w:rPr>
        <w:t>мую для выполнения обучающих за</w:t>
      </w:r>
      <w:r w:rsidRPr="00AF47C0">
        <w:rPr>
          <w:rFonts w:ascii="Times New Roman" w:hAnsi="Times New Roman"/>
          <w:sz w:val="24"/>
          <w:szCs w:val="24"/>
        </w:rPr>
        <w:t xml:space="preserve">даний.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Учебная программа по дисциплине (название дисцип</w:t>
      </w:r>
      <w:r w:rsidR="00CC7E93" w:rsidRPr="00AF47C0">
        <w:rPr>
          <w:rFonts w:ascii="Times New Roman" w:hAnsi="Times New Roman"/>
          <w:sz w:val="24"/>
          <w:szCs w:val="24"/>
        </w:rPr>
        <w:t>лины соответствует её наименова</w:t>
      </w:r>
      <w:r w:rsidRPr="00AF47C0">
        <w:rPr>
          <w:rFonts w:ascii="Times New Roman" w:hAnsi="Times New Roman"/>
          <w:sz w:val="24"/>
          <w:szCs w:val="24"/>
        </w:rPr>
        <w:t xml:space="preserve">нию в государственном образовательном стандарте) обязательно должна содержать: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а) цели изучения дисциплины, сформулированные в виде </w:t>
      </w:r>
      <w:r w:rsidR="00CC7E93" w:rsidRPr="00AF47C0">
        <w:rPr>
          <w:rFonts w:ascii="Times New Roman" w:hAnsi="Times New Roman"/>
          <w:sz w:val="24"/>
          <w:szCs w:val="24"/>
        </w:rPr>
        <w:t>умений и знаний, которые необхо</w:t>
      </w:r>
      <w:r w:rsidRPr="00AF47C0">
        <w:rPr>
          <w:rFonts w:ascii="Times New Roman" w:hAnsi="Times New Roman"/>
          <w:sz w:val="24"/>
          <w:szCs w:val="24"/>
        </w:rPr>
        <w:t xml:space="preserve">димо достичь при завершении изучения дисциплины;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б) раздел «Общие положения» (с перечислением и объяснением понятий, их классификаций, законов, закономерностей, принципов и пр. инвариантных явлений и фактов дисциплины, подлежащих обязательному усвоению в процессе изучения).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разделы (темы) с указанием существенных частных явле</w:t>
      </w:r>
      <w:r w:rsidR="00CC7E93" w:rsidRPr="00AF47C0">
        <w:rPr>
          <w:rFonts w:ascii="Times New Roman" w:hAnsi="Times New Roman"/>
          <w:sz w:val="24"/>
          <w:szCs w:val="24"/>
        </w:rPr>
        <w:t>ний и фактов, при изучении кото</w:t>
      </w:r>
      <w:r w:rsidRPr="00AF47C0">
        <w:rPr>
          <w:rFonts w:ascii="Times New Roman" w:hAnsi="Times New Roman"/>
          <w:sz w:val="24"/>
          <w:szCs w:val="24"/>
        </w:rPr>
        <w:t xml:space="preserve">рых будут достигаться цели изучения (разделов, тем);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г) тематические планы лекций и занятий (при необходимости с краткими аннотациями и методическими рекомендациями к их проведению);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д) список литературы (обязательной и дополнительной);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е) образцы обучающих и контролирующих заданий с примерами решений или ответов. </w:t>
      </w:r>
    </w:p>
    <w:p w:rsidR="00123AC1" w:rsidRPr="00AF47C0" w:rsidRDefault="00123AC1" w:rsidP="00FA03AC">
      <w:pPr>
        <w:spacing w:after="0" w:line="360" w:lineRule="auto"/>
        <w:jc w:val="center"/>
        <w:rPr>
          <w:rFonts w:ascii="Times New Roman" w:hAnsi="Times New Roman"/>
          <w:b/>
          <w:sz w:val="24"/>
          <w:szCs w:val="24"/>
        </w:rPr>
      </w:pPr>
      <w:r w:rsidRPr="00AF47C0">
        <w:rPr>
          <w:rFonts w:ascii="Times New Roman" w:hAnsi="Times New Roman"/>
          <w:b/>
          <w:sz w:val="24"/>
          <w:szCs w:val="24"/>
        </w:rPr>
        <w:t>Требования, предъявляемые к учебной литературе</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 xml:space="preserve">Общие требования: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Соответствие примерной учебной программе дисциплины, т.е. Государственному образовательному стандарту (содержание: знания и умени</w:t>
      </w:r>
      <w:r w:rsidR="00CC7E93" w:rsidRPr="00AF47C0">
        <w:rPr>
          <w:rFonts w:ascii="Times New Roman" w:hAnsi="Times New Roman"/>
          <w:sz w:val="24"/>
          <w:szCs w:val="24"/>
        </w:rPr>
        <w:t>я, объем и порядок изучения дис</w:t>
      </w:r>
      <w:r w:rsidRPr="00AF47C0">
        <w:rPr>
          <w:rFonts w:ascii="Times New Roman" w:hAnsi="Times New Roman"/>
          <w:sz w:val="24"/>
          <w:szCs w:val="24"/>
        </w:rPr>
        <w:t>циплины). Оглавление учебника должно соответствовать всему перечню разделов учебной программы; оглавление руководства к практическим заня</w:t>
      </w:r>
      <w:r w:rsidR="00CC7E93" w:rsidRPr="00AF47C0">
        <w:rPr>
          <w:rFonts w:ascii="Times New Roman" w:hAnsi="Times New Roman"/>
          <w:sz w:val="24"/>
          <w:szCs w:val="24"/>
        </w:rPr>
        <w:t>тиям - тематическому плану прак</w:t>
      </w:r>
      <w:r w:rsidRPr="00AF47C0">
        <w:rPr>
          <w:rFonts w:ascii="Times New Roman" w:hAnsi="Times New Roman"/>
          <w:sz w:val="24"/>
          <w:szCs w:val="24"/>
        </w:rPr>
        <w:t xml:space="preserve">тических занятий в учебной программе.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Обновляемость один раз в 5 (10) лет блоками у</w:t>
      </w:r>
      <w:r w:rsidR="00CC7E93" w:rsidRPr="00AF47C0">
        <w:rPr>
          <w:rFonts w:ascii="Times New Roman" w:hAnsi="Times New Roman"/>
          <w:sz w:val="24"/>
          <w:szCs w:val="24"/>
        </w:rPr>
        <w:t>чебных изданий по смежным дисци</w:t>
      </w:r>
      <w:r w:rsidRPr="00AF47C0">
        <w:rPr>
          <w:rFonts w:ascii="Times New Roman" w:hAnsi="Times New Roman"/>
          <w:sz w:val="24"/>
          <w:szCs w:val="24"/>
        </w:rPr>
        <w:t>плинам, например</w:t>
      </w:r>
      <w:r w:rsidR="00BA3500">
        <w:rPr>
          <w:rFonts w:ascii="Times New Roman" w:hAnsi="Times New Roman"/>
          <w:sz w:val="24"/>
          <w:szCs w:val="24"/>
        </w:rPr>
        <w:t xml:space="preserve"> в медицине</w:t>
      </w:r>
      <w:r w:rsidRPr="00AF47C0">
        <w:rPr>
          <w:rFonts w:ascii="Times New Roman" w:hAnsi="Times New Roman"/>
          <w:sz w:val="24"/>
          <w:szCs w:val="24"/>
        </w:rPr>
        <w:t xml:space="preserve">, гистология + физиология + биохимия.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Преемственность и взаимосогласованность учеб</w:t>
      </w:r>
      <w:r w:rsidR="00CC7E93" w:rsidRPr="00AF47C0">
        <w:rPr>
          <w:rFonts w:ascii="Times New Roman" w:hAnsi="Times New Roman"/>
          <w:sz w:val="24"/>
          <w:szCs w:val="24"/>
        </w:rPr>
        <w:t>ных изданий для разных образова</w:t>
      </w:r>
      <w:r w:rsidRPr="00AF47C0">
        <w:rPr>
          <w:rFonts w:ascii="Times New Roman" w:hAnsi="Times New Roman"/>
          <w:sz w:val="24"/>
          <w:szCs w:val="24"/>
        </w:rPr>
        <w:t xml:space="preserve">тельных уровней как внутри одной дисциплины, так и между всеми дисциплинами учебного плана; соблюдение принципа интеграции фундаментальных и клинических дисциплин, а также преемственность между этапами высшего и послевузовского образования.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Прикладной характер, содержать ту информацию, которая будет непосредственно востребована в профессиональной деятельности. </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 xml:space="preserve">Требования к содержанию: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Самодостаточность. Учебник должен содержа</w:t>
      </w:r>
      <w:r w:rsidR="00CC7E93" w:rsidRPr="00AF47C0">
        <w:rPr>
          <w:rFonts w:ascii="Times New Roman" w:hAnsi="Times New Roman"/>
          <w:sz w:val="24"/>
          <w:szCs w:val="24"/>
        </w:rPr>
        <w:t>ть основную информацию по дисци</w:t>
      </w:r>
      <w:r w:rsidRPr="00AF47C0">
        <w:rPr>
          <w:rFonts w:ascii="Times New Roman" w:hAnsi="Times New Roman"/>
          <w:sz w:val="24"/>
          <w:szCs w:val="24"/>
        </w:rPr>
        <w:t>плине. В Приложениях должна быть представлена дополнительная информация: словарь терминов и авторский справочник. В них кратко и мел</w:t>
      </w:r>
      <w:r w:rsidR="00CC7E93" w:rsidRPr="00AF47C0">
        <w:rPr>
          <w:rFonts w:ascii="Times New Roman" w:hAnsi="Times New Roman"/>
          <w:sz w:val="24"/>
          <w:szCs w:val="24"/>
        </w:rPr>
        <w:t>ким шрифтом поясняются встречаю</w:t>
      </w:r>
      <w:r w:rsidRPr="00AF47C0">
        <w:rPr>
          <w:rFonts w:ascii="Times New Roman" w:hAnsi="Times New Roman"/>
          <w:sz w:val="24"/>
          <w:szCs w:val="24"/>
        </w:rPr>
        <w:t xml:space="preserve">щиеся в тексте смежные понятия и приводятся краткие историко-биографические сведения об основных этапах развития данной дисциплины и вкладе в ее развитие отечественных и зарубежных ученых. Это расширяет границы учебника, не утяжеляя основной текст, и облегчает поиск необходимой для понимания информации </w:t>
      </w:r>
      <w:r w:rsidR="00CC7E93" w:rsidRPr="00AF47C0">
        <w:rPr>
          <w:rFonts w:ascii="Times New Roman" w:hAnsi="Times New Roman"/>
          <w:sz w:val="24"/>
          <w:szCs w:val="24"/>
        </w:rPr>
        <w:t>в рамках данного издания. Прило</w:t>
      </w:r>
      <w:r w:rsidRPr="00AF47C0">
        <w:rPr>
          <w:rFonts w:ascii="Times New Roman" w:hAnsi="Times New Roman"/>
          <w:sz w:val="24"/>
          <w:szCs w:val="24"/>
        </w:rPr>
        <w:t>жения также должны содержать указатели (предметный, именной и</w:t>
      </w:r>
      <w:r w:rsidR="00BA3500">
        <w:rPr>
          <w:rFonts w:ascii="Times New Roman" w:hAnsi="Times New Roman"/>
          <w:sz w:val="24"/>
          <w:szCs w:val="24"/>
        </w:rPr>
        <w:t xml:space="preserve"> т.п.</w:t>
      </w:r>
      <w:r w:rsidRPr="00AF47C0">
        <w:rPr>
          <w:rFonts w:ascii="Times New Roman" w:hAnsi="Times New Roman"/>
          <w:sz w:val="24"/>
          <w:szCs w:val="24"/>
        </w:rPr>
        <w:t xml:space="preserve">), программу дисциплины, список условных сокращений и рекомендованной литературы (за последние 3 года, включая адреса электронных баз данных, доступных через Интернет).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Наглядность. Текст должен сопровождаться схемами, рисунками и фотографиями, облегчающими восприятие материала, но не повторяющими его. </w:t>
      </w:r>
    </w:p>
    <w:p w:rsidR="00BA350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Наличие тестовых вопросов с пояснениями (си</w:t>
      </w:r>
      <w:r w:rsidR="00BA3500">
        <w:rPr>
          <w:rFonts w:ascii="Times New Roman" w:hAnsi="Times New Roman"/>
          <w:sz w:val="24"/>
          <w:szCs w:val="24"/>
        </w:rPr>
        <w:t>туационных и пр. за</w:t>
      </w:r>
      <w:r w:rsidRPr="00AF47C0">
        <w:rPr>
          <w:rFonts w:ascii="Times New Roman" w:hAnsi="Times New Roman"/>
          <w:sz w:val="24"/>
          <w:szCs w:val="24"/>
        </w:rPr>
        <w:t xml:space="preserve">дач). </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 xml:space="preserve">Требования к качеству информации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Соответствие последним </w:t>
      </w:r>
      <w:r w:rsidR="00BA3500">
        <w:rPr>
          <w:rFonts w:ascii="Times New Roman" w:hAnsi="Times New Roman"/>
          <w:sz w:val="24"/>
          <w:szCs w:val="24"/>
        </w:rPr>
        <w:t xml:space="preserve">достижениям светской и церковной науки и </w:t>
      </w:r>
      <w:r w:rsidRPr="00AF47C0">
        <w:rPr>
          <w:rFonts w:ascii="Times New Roman" w:hAnsi="Times New Roman"/>
          <w:sz w:val="24"/>
          <w:szCs w:val="24"/>
        </w:rPr>
        <w:t xml:space="preserve">практики.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Точность, достоверность и обоснованность приводимых сведений. </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 xml:space="preserve">Требования к стилю изложения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Рубрикация. Структура текста задается заранее — от названия главы и раздела, через подразделы, рубрики и подрубрики до отдельного предложения. Благодаря жесткой структуре текста «выжимается вода» и легче избежать повторов. Таким текстом удобно пользоваться и, скользя взглядом по страницам и заголовкам, находить искомое; его легко обновлять, дополнять и издавать в электронном виде. Однако это не означает, что текст должен быть представлен в виде «сухого» справочника. Он должен содержать эмоционально окрашенные связующие элементы, легко и с интересом читаться.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Системность, последовательность и простота изложения без излишних подробностей.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Четкость определений, доступность их для понимания </w:t>
      </w:r>
      <w:r w:rsidR="00BA3500">
        <w:rPr>
          <w:rFonts w:ascii="Times New Roman" w:hAnsi="Times New Roman"/>
          <w:sz w:val="24"/>
          <w:szCs w:val="24"/>
        </w:rPr>
        <w:t xml:space="preserve">обучающимися и </w:t>
      </w:r>
      <w:r w:rsidRPr="00AF47C0">
        <w:rPr>
          <w:rFonts w:ascii="Times New Roman" w:hAnsi="Times New Roman"/>
          <w:sz w:val="24"/>
          <w:szCs w:val="24"/>
        </w:rPr>
        <w:t xml:space="preserve">студентами соответствующих курсов.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Однозначность употребления терминов, последовательное обозначение одним термином однородных предметов и явлений.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Соблюдение норм современного русского языка.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Выделение ключевых позиций по тексту полужирным шрифтом или другим способом. </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 xml:space="preserve">Информация, содержащаяся в учебном издании должна: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1. Соответствовать современному научному уровню, изложена последовательно и системно, структурирована и иллюстрирована, без перегрузки материала подробностями.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2. Быть изложена с соблюдением литературных норм, ясным, точным, лаконичным, в меру образным языком.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Соответствовать уровню компетенции читателя, которому предназначена (студента</w:t>
      </w:r>
      <w:r w:rsidR="00BA3500">
        <w:rPr>
          <w:rFonts w:ascii="Times New Roman" w:hAnsi="Times New Roman"/>
          <w:sz w:val="24"/>
          <w:szCs w:val="24"/>
        </w:rPr>
        <w:t>м, младшим, средним или старшим школьникам, дошкольникам,</w:t>
      </w:r>
      <w:r w:rsidRPr="00AF47C0">
        <w:rPr>
          <w:rFonts w:ascii="Times New Roman" w:hAnsi="Times New Roman"/>
          <w:sz w:val="24"/>
          <w:szCs w:val="24"/>
        </w:rPr>
        <w:t xml:space="preserve"> п</w:t>
      </w:r>
      <w:r w:rsidR="00BA3500">
        <w:rPr>
          <w:rFonts w:ascii="Times New Roman" w:hAnsi="Times New Roman"/>
          <w:sz w:val="24"/>
          <w:szCs w:val="24"/>
        </w:rPr>
        <w:t>едагога</w:t>
      </w:r>
      <w:r w:rsidRPr="00AF47C0">
        <w:rPr>
          <w:rFonts w:ascii="Times New Roman" w:hAnsi="Times New Roman"/>
          <w:sz w:val="24"/>
          <w:szCs w:val="24"/>
        </w:rPr>
        <w:t xml:space="preserve">м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4. Реализовывать принципы междисциплинарной интеграции;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5. Обеспечивать преемственность этапов непрерывного </w:t>
      </w:r>
      <w:r w:rsidR="00BA3500">
        <w:rPr>
          <w:rFonts w:ascii="Times New Roman" w:hAnsi="Times New Roman"/>
          <w:sz w:val="24"/>
          <w:szCs w:val="24"/>
        </w:rPr>
        <w:t>образования.</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Требования к оформлению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Объем учебника и учебного пособия: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Согласно ГОСТ  7.60–2003 </w:t>
      </w:r>
      <w:r w:rsidR="00BA3500" w:rsidRPr="00BA3500">
        <w:rPr>
          <w:rFonts w:ascii="Times New Roman" w:hAnsi="Times New Roman"/>
          <w:sz w:val="24"/>
          <w:szCs w:val="24"/>
        </w:rPr>
        <w:t>«Издания. Основн</w:t>
      </w:r>
      <w:r w:rsidR="00BA3500">
        <w:rPr>
          <w:rFonts w:ascii="Times New Roman" w:hAnsi="Times New Roman"/>
          <w:sz w:val="24"/>
          <w:szCs w:val="24"/>
        </w:rPr>
        <w:t xml:space="preserve">ые виды. Термины и определения» </w:t>
      </w:r>
      <w:r w:rsidRPr="00AF47C0">
        <w:rPr>
          <w:rFonts w:ascii="Times New Roman" w:hAnsi="Times New Roman"/>
          <w:sz w:val="24"/>
          <w:szCs w:val="24"/>
        </w:rPr>
        <w:t xml:space="preserve">объём учебника и учебного пособия должен составлять не менее 5 печатных листов </w:t>
      </w:r>
      <w:r w:rsidRPr="00AF47C0">
        <w:rPr>
          <w:rFonts w:ascii="Times New Roman" w:hAnsi="Times New Roman"/>
          <w:sz w:val="24"/>
          <w:szCs w:val="24"/>
        </w:rPr>
        <w:lastRenderedPageBreak/>
        <w:t>(приблизительно 80-100 стр.) и охватывать материал, рассчитанный не менее чем, на 12 учебных часов (либо теоретических, либо практических).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Учебное издание должно содержать: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r w:rsidRPr="00AF47C0">
        <w:rPr>
          <w:rFonts w:ascii="Times New Roman" w:hAnsi="Times New Roman"/>
          <w:sz w:val="24"/>
          <w:szCs w:val="24"/>
        </w:rPr>
        <w:tab/>
        <w:t xml:space="preserve">Титульный лист.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Титульный лист должен включать следующие элементы: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полное наименование министерства, вуза;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сведения об авторе (ах): инициалы, фамилия;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наименование учебной дисциплины; название учебного пособия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гриф, разрешающий (утверждающий, допускающий или рекомендующий)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использование данного издания в качестве учебного пособия для студентов,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обучающихся по соответствующей специальности (специальностям);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место и год издания.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r w:rsidRPr="00AF47C0">
        <w:rPr>
          <w:rFonts w:ascii="Times New Roman" w:hAnsi="Times New Roman"/>
          <w:sz w:val="24"/>
          <w:szCs w:val="24"/>
        </w:rPr>
        <w:tab/>
        <w:t xml:space="preserve"> Оборот титульного листа.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Оборотная сторона титульного листа включает следующие элементы: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шифр классификации по УДК и ББК, авторский знак;</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сведения о рецензентах;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библиографическое описание;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аннотация на учебное пособие;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знак охраны авторского права с указанием Ф.И.О. автора (ов), года издания.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аннотации (приблизительно 10 -15 строчек, что соответствует приблизительно 1/3 стр.) раскрывается цель издания, содержание, указывается по какой дисциплине написано данное учебное пособие, его соответствие Федеральному государственному образовательному стандарту (либо «Типовой программе», в случае для слушателей послевузовского и дополнительного профессионального образования).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w:t>
      </w:r>
      <w:r w:rsidRPr="00AF47C0">
        <w:rPr>
          <w:rFonts w:ascii="Times New Roman" w:hAnsi="Times New Roman"/>
          <w:sz w:val="24"/>
          <w:szCs w:val="24"/>
        </w:rPr>
        <w:tab/>
        <w:t xml:space="preserve"> Введение. В нем мотивируется разработка данного издания, его необходимость для учебного процесса, формулируются цели изучения дисциплины, раздела, темы и пр. (1-2 стр.).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w:t>
      </w:r>
      <w:r w:rsidRPr="00AF47C0">
        <w:rPr>
          <w:rFonts w:ascii="Times New Roman" w:hAnsi="Times New Roman"/>
          <w:sz w:val="24"/>
          <w:szCs w:val="24"/>
        </w:rPr>
        <w:tab/>
        <w:t>Содержание учебного пособия должно соответствовать ФГОС ВПО и утвержденной учебной программе дисциплины. Рубрики основной ч</w:t>
      </w:r>
      <w:r w:rsidR="00BA3500">
        <w:rPr>
          <w:rFonts w:ascii="Times New Roman" w:hAnsi="Times New Roman"/>
          <w:sz w:val="24"/>
          <w:szCs w:val="24"/>
        </w:rPr>
        <w:t>асти текста (разделы, главы, па</w:t>
      </w:r>
      <w:r w:rsidRPr="00AF47C0">
        <w:rPr>
          <w:rFonts w:ascii="Times New Roman" w:hAnsi="Times New Roman"/>
          <w:sz w:val="24"/>
          <w:szCs w:val="24"/>
        </w:rPr>
        <w:t>раграфы) должны соответствовать логике изложени</w:t>
      </w:r>
      <w:r w:rsidR="00BA3500">
        <w:rPr>
          <w:rFonts w:ascii="Times New Roman" w:hAnsi="Times New Roman"/>
          <w:sz w:val="24"/>
          <w:szCs w:val="24"/>
        </w:rPr>
        <w:t>я учебного материала и тематиче</w:t>
      </w:r>
      <w:r w:rsidRPr="00AF47C0">
        <w:rPr>
          <w:rFonts w:ascii="Times New Roman" w:hAnsi="Times New Roman"/>
          <w:sz w:val="24"/>
          <w:szCs w:val="24"/>
        </w:rPr>
        <w:t>скому плану учебной дисциплины.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Разделы могут подразделяться на более мелкие части (главы, параграфы и пр.).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Необходимо соблюдать последовательность излож</w:t>
      </w:r>
      <w:r w:rsidR="000354EE" w:rsidRPr="00AF47C0">
        <w:rPr>
          <w:rFonts w:ascii="Times New Roman" w:hAnsi="Times New Roman"/>
          <w:sz w:val="24"/>
          <w:szCs w:val="24"/>
        </w:rPr>
        <w:t>ения учебного материала по прин</w:t>
      </w:r>
      <w:r w:rsidRPr="00AF47C0">
        <w:rPr>
          <w:rFonts w:ascii="Times New Roman" w:hAnsi="Times New Roman"/>
          <w:sz w:val="24"/>
          <w:szCs w:val="24"/>
        </w:rPr>
        <w:t xml:space="preserve">ципу «от простого к сложному»; определения и </w:t>
      </w:r>
      <w:r w:rsidR="000354EE" w:rsidRPr="00AF47C0">
        <w:rPr>
          <w:rFonts w:ascii="Times New Roman" w:hAnsi="Times New Roman"/>
          <w:sz w:val="24"/>
          <w:szCs w:val="24"/>
        </w:rPr>
        <w:t>формулировки должны соответство</w:t>
      </w:r>
      <w:r w:rsidRPr="00AF47C0">
        <w:rPr>
          <w:rFonts w:ascii="Times New Roman" w:hAnsi="Times New Roman"/>
          <w:sz w:val="24"/>
          <w:szCs w:val="24"/>
        </w:rPr>
        <w:t>вать общепринятой  научной терминологии.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5.</w:t>
      </w:r>
      <w:r w:rsidRPr="00AF47C0">
        <w:rPr>
          <w:rFonts w:ascii="Times New Roman" w:hAnsi="Times New Roman"/>
          <w:sz w:val="24"/>
          <w:szCs w:val="24"/>
        </w:rPr>
        <w:tab/>
        <w:t>Заключение (если того требует логика издания - до 3 стр.).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Заключение выполняет функцию обобщения учебного материала и включает следующие аспекты: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основные итоги и выводы,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характеристика нерешенных и труднорешаемых проблем,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рекомендации по дальнейшему самостоятельному изучению предмета,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перспективы развития дисциплины (отрасли науки).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w:t>
      </w:r>
      <w:r w:rsidRPr="00AF47C0">
        <w:rPr>
          <w:rFonts w:ascii="Times New Roman" w:hAnsi="Times New Roman"/>
          <w:sz w:val="24"/>
          <w:szCs w:val="24"/>
        </w:rPr>
        <w:tab/>
        <w:t>Тестовые задания.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7.</w:t>
      </w:r>
      <w:r w:rsidRPr="00AF47C0">
        <w:rPr>
          <w:rFonts w:ascii="Times New Roman" w:hAnsi="Times New Roman"/>
          <w:sz w:val="24"/>
          <w:szCs w:val="24"/>
        </w:rPr>
        <w:tab/>
        <w:t>Ситуационные задачи.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8.</w:t>
      </w:r>
      <w:r w:rsidRPr="00AF47C0">
        <w:rPr>
          <w:rFonts w:ascii="Times New Roman" w:hAnsi="Times New Roman"/>
          <w:sz w:val="24"/>
          <w:szCs w:val="24"/>
        </w:rPr>
        <w:tab/>
        <w:t>Эталоны ответов к тестовым заданиям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9.</w:t>
      </w:r>
      <w:r w:rsidRPr="00AF47C0">
        <w:rPr>
          <w:rFonts w:ascii="Times New Roman" w:hAnsi="Times New Roman"/>
          <w:sz w:val="24"/>
          <w:szCs w:val="24"/>
        </w:rPr>
        <w:tab/>
        <w:t>Эталоны ответов к ситуационным задачам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10.</w:t>
      </w:r>
      <w:r w:rsidRPr="00AF47C0">
        <w:rPr>
          <w:rFonts w:ascii="Times New Roman" w:hAnsi="Times New Roman"/>
          <w:sz w:val="24"/>
          <w:szCs w:val="24"/>
        </w:rPr>
        <w:tab/>
        <w:t>Указатель сокращений и.т.д.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11.</w:t>
      </w:r>
      <w:r w:rsidRPr="00AF47C0">
        <w:rPr>
          <w:rFonts w:ascii="Times New Roman" w:hAnsi="Times New Roman"/>
          <w:sz w:val="24"/>
          <w:szCs w:val="24"/>
        </w:rPr>
        <w:tab/>
        <w:t>Список рекомендуемой литературы учебного издания (основной и дополнительной). Основная литература – это учебники и учебные пособия, дополнительная – это монографии, руководства, научные обзоры литературы.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12.</w:t>
      </w:r>
      <w:r w:rsidRPr="00AF47C0">
        <w:rPr>
          <w:rFonts w:ascii="Times New Roman" w:hAnsi="Times New Roman"/>
          <w:sz w:val="24"/>
          <w:szCs w:val="24"/>
        </w:rPr>
        <w:tab/>
        <w:t xml:space="preserve">Приложения.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13.</w:t>
      </w:r>
      <w:r w:rsidRPr="00AF47C0">
        <w:rPr>
          <w:rFonts w:ascii="Times New Roman" w:hAnsi="Times New Roman"/>
          <w:sz w:val="24"/>
          <w:szCs w:val="24"/>
        </w:rPr>
        <w:tab/>
        <w:t>Содержание (Оглавление)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14.</w:t>
      </w:r>
      <w:r w:rsidRPr="00AF47C0">
        <w:rPr>
          <w:rFonts w:ascii="Times New Roman" w:hAnsi="Times New Roman"/>
          <w:sz w:val="24"/>
          <w:szCs w:val="24"/>
        </w:rPr>
        <w:tab/>
        <w:t>Концевая страница с выпускными данными.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Текст учебного издания должен быть оформлен:</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Требования к оформлению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Текст должен быть набран в текстовом редакторе Word 97–2003, 2007, 2010 для Windows. Шрифт TimesNewRoman, интервал междустрочный – одинарный. Формулы необходимо набирать в редакторе формул MathType. Иллюстрации, вставленные из ос</w:t>
      </w:r>
      <w:r w:rsidR="00BA3500">
        <w:rPr>
          <w:rFonts w:ascii="Times New Roman" w:hAnsi="Times New Roman"/>
          <w:sz w:val="24"/>
          <w:szCs w:val="24"/>
        </w:rPr>
        <w:t>нов</w:t>
      </w:r>
      <w:r w:rsidRPr="00AF47C0">
        <w:rPr>
          <w:rFonts w:ascii="Times New Roman" w:hAnsi="Times New Roman"/>
          <w:sz w:val="24"/>
          <w:szCs w:val="24"/>
        </w:rPr>
        <w:t>ных графических форматов, должны иметь разрешение н</w:t>
      </w:r>
      <w:r w:rsidR="00BA3500">
        <w:rPr>
          <w:rFonts w:ascii="Times New Roman" w:hAnsi="Times New Roman"/>
          <w:sz w:val="24"/>
          <w:szCs w:val="24"/>
        </w:rPr>
        <w:t>е менее 150–300 dpi. Цветные ил</w:t>
      </w:r>
      <w:r w:rsidRPr="00AF47C0">
        <w:rPr>
          <w:rFonts w:ascii="Times New Roman" w:hAnsi="Times New Roman"/>
          <w:sz w:val="24"/>
          <w:szCs w:val="24"/>
        </w:rPr>
        <w:t>люстрации должны быть переведены в цветовую модель CMYK.</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Оформление рукописи: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а) на бумажном носителе следующим образом: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Формат А4.</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Ориентация – книжная.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Поля: верхнее, нижнее, правое, левое – 2 см.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Номера страниц – арабскими цифрами, внизу страницы, выравнивание по центру, титульный лист включается в общую нумерацию.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Шрифт – TimesNewRoman.</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Высота шрифта – 14 пунктов;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Красная строка.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Междустрочный интервал – одинарный.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Выравнивание текста – по ширине.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Исключить переносы в словах.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Необходимо следовать основным правилам компьютерного набора (исключить ручную правку и без помарок).</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иллюстрации помещаются в текст на места, определенные автором;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 на электронном носителе – в соответствии с требованиями издательства.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r w:rsidRPr="00AF47C0">
        <w:rPr>
          <w:rFonts w:ascii="Times New Roman" w:hAnsi="Times New Roman"/>
          <w:sz w:val="24"/>
          <w:szCs w:val="24"/>
        </w:rPr>
        <w:tab/>
        <w:t>Текст делится на разделы и подразделы. Им присваив</w:t>
      </w:r>
      <w:r w:rsidR="00CC7E93" w:rsidRPr="00AF47C0">
        <w:rPr>
          <w:rFonts w:ascii="Times New Roman" w:hAnsi="Times New Roman"/>
          <w:sz w:val="24"/>
          <w:szCs w:val="24"/>
        </w:rPr>
        <w:t>аются порядковые номера, обозна</w:t>
      </w:r>
      <w:r w:rsidRPr="00AF47C0">
        <w:rPr>
          <w:rFonts w:ascii="Times New Roman" w:hAnsi="Times New Roman"/>
          <w:sz w:val="24"/>
          <w:szCs w:val="24"/>
        </w:rPr>
        <w:t xml:space="preserve">чаемые арабскими цифрами. Наименования разделов в </w:t>
      </w:r>
      <w:r w:rsidR="00CC7E93" w:rsidRPr="00AF47C0">
        <w:rPr>
          <w:rFonts w:ascii="Times New Roman" w:hAnsi="Times New Roman"/>
          <w:sz w:val="24"/>
          <w:szCs w:val="24"/>
        </w:rPr>
        <w:t>тексте оформляют в виде заголов</w:t>
      </w:r>
      <w:r w:rsidRPr="00AF47C0">
        <w:rPr>
          <w:rFonts w:ascii="Times New Roman" w:hAnsi="Times New Roman"/>
          <w:sz w:val="24"/>
          <w:szCs w:val="24"/>
        </w:rPr>
        <w:t>ков. Заголовок раздела набирается заглавными буквам</w:t>
      </w:r>
      <w:r w:rsidR="00CC7E93" w:rsidRPr="00AF47C0">
        <w:rPr>
          <w:rFonts w:ascii="Times New Roman" w:hAnsi="Times New Roman"/>
          <w:sz w:val="24"/>
          <w:szCs w:val="24"/>
        </w:rPr>
        <w:t>и, шрифт 14, выделяется полужир</w:t>
      </w:r>
      <w:r w:rsidRPr="00AF47C0">
        <w:rPr>
          <w:rFonts w:ascii="Times New Roman" w:hAnsi="Times New Roman"/>
          <w:sz w:val="24"/>
          <w:szCs w:val="24"/>
        </w:rPr>
        <w:t xml:space="preserve">ным, размещается по центру. Основной текст отделяется от заголовка пустой строкой. Заголовки подразделов начинаются с абзаца. Точку в </w:t>
      </w:r>
      <w:r w:rsidR="00CC7E93" w:rsidRPr="00AF47C0">
        <w:rPr>
          <w:rFonts w:ascii="Times New Roman" w:hAnsi="Times New Roman"/>
          <w:sz w:val="24"/>
          <w:szCs w:val="24"/>
        </w:rPr>
        <w:t>конце заголовков не ставят. Под</w:t>
      </w:r>
      <w:r w:rsidRPr="00AF47C0">
        <w:rPr>
          <w:rFonts w:ascii="Times New Roman" w:hAnsi="Times New Roman"/>
          <w:sz w:val="24"/>
          <w:szCs w:val="24"/>
        </w:rPr>
        <w:t>черкивать заголовки не следует. Каждый раздел рекомендуется начинать с нового листа.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r w:rsidRPr="00AF47C0">
        <w:rPr>
          <w:rFonts w:ascii="Times New Roman" w:hAnsi="Times New Roman"/>
          <w:sz w:val="24"/>
          <w:szCs w:val="24"/>
        </w:rPr>
        <w:tab/>
        <w:t>В содержании последовательно перечисляются заголовк</w:t>
      </w:r>
      <w:r w:rsidR="00CC7E93" w:rsidRPr="00AF47C0">
        <w:rPr>
          <w:rFonts w:ascii="Times New Roman" w:hAnsi="Times New Roman"/>
          <w:sz w:val="24"/>
          <w:szCs w:val="24"/>
        </w:rPr>
        <w:t>и разделов, подразделов с указа</w:t>
      </w:r>
      <w:r w:rsidRPr="00AF47C0">
        <w:rPr>
          <w:rFonts w:ascii="Times New Roman" w:hAnsi="Times New Roman"/>
          <w:sz w:val="24"/>
          <w:szCs w:val="24"/>
        </w:rPr>
        <w:t>нием номеров листов, на которых начинается материал.</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w:t>
      </w:r>
      <w:r w:rsidRPr="00AF47C0">
        <w:rPr>
          <w:rFonts w:ascii="Times New Roman" w:hAnsi="Times New Roman"/>
          <w:sz w:val="24"/>
          <w:szCs w:val="24"/>
        </w:rPr>
        <w:tab/>
        <w:t>Иллюстрации обозначаются словом рис. и нумеруются сквозной нумерацией по всему учебному пособию.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w:t>
      </w:r>
      <w:r w:rsidRPr="00AF47C0">
        <w:rPr>
          <w:rFonts w:ascii="Times New Roman" w:hAnsi="Times New Roman"/>
          <w:sz w:val="24"/>
          <w:szCs w:val="24"/>
        </w:rPr>
        <w:tab/>
        <w:t>Приложения располагают в самом конце работы в поря</w:t>
      </w:r>
      <w:r w:rsidR="00CC7E93" w:rsidRPr="00AF47C0">
        <w:rPr>
          <w:rFonts w:ascii="Times New Roman" w:hAnsi="Times New Roman"/>
          <w:sz w:val="24"/>
          <w:szCs w:val="24"/>
        </w:rPr>
        <w:t>дке их упоминания в тексте. Каж</w:t>
      </w:r>
      <w:r w:rsidRPr="00AF47C0">
        <w:rPr>
          <w:rFonts w:ascii="Times New Roman" w:hAnsi="Times New Roman"/>
          <w:sz w:val="24"/>
          <w:szCs w:val="24"/>
        </w:rPr>
        <w:t>дое приложение начинается с новой страницы. По правому краю страницы пишут слово «Приложение».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Заголовки, подзаголовки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 заголовках и подзаголовках возможно использование шрифта Arial / Colibri.</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Не допускается наличие «висячих» предлогов в заголовках издания.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Заголовки и подзаголовки оформляются без переносов, в конце заголовка точка не ставится.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Переносы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Необходимо сделать автоматическую расстановку переносов: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 Сервис ® Язык ® Расстановка переносов ® Автоматическая расстановка переносов ® Параметры расстановки переносов: не более 3-х подряд (для версии 97–2003);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 Разметка страницы ® Авто ® Параметры расстановки переносов ® Максималь-ное число переносов ® 3 (для более поздних версий).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При наборе текста необходимо обратить внимание на использование дефиса &lt;-&gt; и тире &lt;–&gt;.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Тире и дефис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Тире – знак препинания в виде длинной горизонтальной черты с пробелами с обеих сторон (например, медицина – наука о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Тире ставится без пробелов при обозначении пределов: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временных (март–апрель, 70–80 гг.),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пространственных (перелет Москва–Хабаровск),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количественных (300–350 т, 5–7-кратное превосходство), </w:t>
      </w:r>
      <w:r w:rsidR="00CC7E93" w:rsidRPr="00AF47C0">
        <w:rPr>
          <w:rFonts w:ascii="Times New Roman" w:hAnsi="Times New Roman"/>
          <w:sz w:val="24"/>
          <w:szCs w:val="24"/>
        </w:rPr>
        <w:t>а также между двумя или несколь</w:t>
      </w:r>
      <w:r w:rsidRPr="00AF47C0">
        <w:rPr>
          <w:rFonts w:ascii="Times New Roman" w:hAnsi="Times New Roman"/>
          <w:sz w:val="24"/>
          <w:szCs w:val="24"/>
        </w:rPr>
        <w:t>кими именами собственными (закон Бойля–Мариотта).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Дефис – короткий знак без пробелов (соединительная черточка между словами или знак переноса слова). Например: ученый-сибиряк, Ts-диаграмма, уран-235, АС-2УМ.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Пробелы - при написании дат, размерностей перем</w:t>
      </w:r>
      <w:r w:rsidR="00CC7E93" w:rsidRPr="00AF47C0">
        <w:rPr>
          <w:rFonts w:ascii="Times New Roman" w:hAnsi="Times New Roman"/>
          <w:sz w:val="24"/>
          <w:szCs w:val="24"/>
        </w:rPr>
        <w:t>енных и др. необходимо использо</w:t>
      </w:r>
      <w:r w:rsidRPr="00AF47C0">
        <w:rPr>
          <w:rFonts w:ascii="Times New Roman" w:hAnsi="Times New Roman"/>
          <w:sz w:val="24"/>
          <w:szCs w:val="24"/>
        </w:rPr>
        <w:t xml:space="preserve">вать неразрывный пробел. После точки, запятой, двоеточия и точки с запятой устанавливать один пробел. Между словами не допускается использование более одного пробела.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Абзацный отступ должен составлять 10 мм и быть одинаковым по всему тексту.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Нумерация страниц оформляется внизу – по центру.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Рукопись может быть издана в форматах А5 и А4.</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Для редакционной обработки и издания (тиражирования) рукописи в формате А5 автор представляет в Издательство электронную версию издания форматом А4 в файловых форматах doc или docx и pdf с учетом следующих параметров оформления: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Параметры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Параметры страницы </w:t>
      </w:r>
      <w:r w:rsidRPr="00AF47C0">
        <w:rPr>
          <w:rFonts w:ascii="Times New Roman" w:hAnsi="Times New Roman"/>
          <w:sz w:val="24"/>
          <w:szCs w:val="24"/>
        </w:rPr>
        <w:t> вкладка «Поля» (размер</w:t>
      </w:r>
      <w:r w:rsidR="00253B8F">
        <w:rPr>
          <w:rFonts w:ascii="Times New Roman" w:hAnsi="Times New Roman"/>
          <w:sz w:val="24"/>
          <w:szCs w:val="24"/>
        </w:rPr>
        <w:t xml:space="preserve">ы полей) </w:t>
      </w:r>
      <w:r w:rsidR="00253B8F">
        <w:rPr>
          <w:rFonts w:ascii="Times New Roman" w:hAnsi="Times New Roman"/>
          <w:sz w:val="24"/>
          <w:szCs w:val="24"/>
        </w:rPr>
        <w:t> вкладка «Источник бу</w:t>
      </w:r>
      <w:r w:rsidRPr="00AF47C0">
        <w:rPr>
          <w:rFonts w:ascii="Times New Roman" w:hAnsi="Times New Roman"/>
          <w:sz w:val="24"/>
          <w:szCs w:val="24"/>
        </w:rPr>
        <w:t>маги»  «До нижнего колонтитула»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Поля страницы</w:t>
      </w:r>
      <w:r w:rsidRPr="00AF47C0">
        <w:rPr>
          <w:rFonts w:ascii="Times New Roman" w:hAnsi="Times New Roman"/>
          <w:sz w:val="24"/>
          <w:szCs w:val="24"/>
        </w:rPr>
        <w:tab/>
      </w:r>
      <w:r w:rsidR="00253B8F">
        <w:rPr>
          <w:rFonts w:ascii="Times New Roman" w:hAnsi="Times New Roman"/>
          <w:sz w:val="24"/>
          <w:szCs w:val="24"/>
        </w:rPr>
        <w:t xml:space="preserve">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сверху – 20 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снизу – 20 мм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внутри – 20 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снаружи – 20 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от края до нижнего </w:t>
      </w:r>
    </w:p>
    <w:p w:rsidR="00253B8F"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колонтитула – 20 мм.</w:t>
      </w:r>
      <w:r w:rsidRPr="00AF47C0">
        <w:rPr>
          <w:rFonts w:ascii="Times New Roman" w:hAnsi="Times New Roman"/>
          <w:sz w:val="24"/>
          <w:szCs w:val="24"/>
        </w:rPr>
        <w:tab/>
      </w:r>
    </w:p>
    <w:p w:rsidR="00123AC1" w:rsidRPr="00AF47C0" w:rsidRDefault="00253B8F"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Размер шрифта </w:t>
      </w:r>
      <w:r w:rsidR="00123AC1" w:rsidRPr="00AF47C0">
        <w:rPr>
          <w:rFonts w:ascii="Times New Roman" w:hAnsi="Times New Roman"/>
          <w:sz w:val="24"/>
          <w:szCs w:val="24"/>
        </w:rPr>
        <w:t>основного (для текста) – 14 pt (12)</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вспомогательного (подписи к рисункам, сноски и т. д.) – до 13–12 pt.(11 - 10)</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Интервал междустрочный – одинарный.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Не допускается смещение текста, сносок, иллюстра</w:t>
      </w:r>
      <w:r w:rsidR="00253B8F">
        <w:rPr>
          <w:rFonts w:ascii="Times New Roman" w:hAnsi="Times New Roman"/>
          <w:sz w:val="24"/>
          <w:szCs w:val="24"/>
        </w:rPr>
        <w:t>тивного материала за пределы по</w:t>
      </w:r>
      <w:r w:rsidRPr="00AF47C0">
        <w:rPr>
          <w:rFonts w:ascii="Times New Roman" w:hAnsi="Times New Roman"/>
          <w:sz w:val="24"/>
          <w:szCs w:val="24"/>
        </w:rPr>
        <w:t>лей!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Оформление формул</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Формулы должны быть набраны в редакторе фор</w:t>
      </w:r>
      <w:r w:rsidR="00CC7E93" w:rsidRPr="00AF47C0">
        <w:rPr>
          <w:rFonts w:ascii="Times New Roman" w:hAnsi="Times New Roman"/>
          <w:sz w:val="24"/>
          <w:szCs w:val="24"/>
        </w:rPr>
        <w:t>мул MathType (придерживаться ти</w:t>
      </w:r>
      <w:r w:rsidRPr="00AF47C0">
        <w:rPr>
          <w:rFonts w:ascii="Times New Roman" w:hAnsi="Times New Roman"/>
          <w:sz w:val="24"/>
          <w:szCs w:val="24"/>
        </w:rPr>
        <w:t>повых настроек программы MathType) и расположены по центру.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Шрифт формул должен соответствовать основному в тексте.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Номер формулы заключается в круглые скобки и</w:t>
      </w:r>
      <w:r w:rsidR="00CC7E93" w:rsidRPr="00AF47C0">
        <w:rPr>
          <w:rFonts w:ascii="Times New Roman" w:hAnsi="Times New Roman"/>
          <w:sz w:val="24"/>
          <w:szCs w:val="24"/>
        </w:rPr>
        <w:t xml:space="preserve"> выравнивается с помощью табуля</w:t>
      </w:r>
      <w:r w:rsidRPr="00AF47C0">
        <w:rPr>
          <w:rFonts w:ascii="Times New Roman" w:hAnsi="Times New Roman"/>
          <w:sz w:val="24"/>
          <w:szCs w:val="24"/>
        </w:rPr>
        <w:t>ции по правому краю печатного листа. Место номера при переносе формулы – по центру. Несколько небольших формул, составляющих единую группу, помещают в одну строку и объединяют одним номером.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Обычным шрифтом набирают цифровые обозначения и переменные в формулах, буквы русского алфавита и заглавные буквы греческого алфавита (∑, Δ, </w:t>
      </w:r>
      <w:r w:rsidRPr="00AF47C0">
        <w:rPr>
          <w:rFonts w:ascii="Times New Roman" w:hAnsi="Times New Roman"/>
          <w:sz w:val="24"/>
          <w:szCs w:val="24"/>
        </w:rPr>
        <w:t xml:space="preserve">, </w:t>
      </w:r>
      <w:r w:rsidRPr="00AF47C0">
        <w:rPr>
          <w:rFonts w:ascii="Times New Roman" w:hAnsi="Times New Roman"/>
          <w:sz w:val="24"/>
          <w:szCs w:val="24"/>
        </w:rPr>
        <w:t xml:space="preserve">, </w:t>
      </w:r>
      <w:r w:rsidRPr="00AF47C0">
        <w:rPr>
          <w:rFonts w:ascii="Times New Roman" w:hAnsi="Times New Roman"/>
          <w:sz w:val="24"/>
          <w:szCs w:val="24"/>
        </w:rPr>
        <w:t></w:t>
      </w:r>
      <w:r w:rsidR="00CC7E93" w:rsidRPr="00AF47C0">
        <w:rPr>
          <w:rFonts w:ascii="Times New Roman" w:hAnsi="Times New Roman"/>
          <w:sz w:val="24"/>
          <w:szCs w:val="24"/>
        </w:rPr>
        <w:t>), обозначе</w:t>
      </w:r>
      <w:r w:rsidRPr="00AF47C0">
        <w:rPr>
          <w:rFonts w:ascii="Times New Roman" w:hAnsi="Times New Roman"/>
          <w:sz w:val="24"/>
          <w:szCs w:val="24"/>
        </w:rPr>
        <w:t>ния химических элементов и соединений, тригонометрические, гиперболические и др. функции (например, cos, sin, arcsin, log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Курсивным шрифтом набирают названия величин, </w:t>
      </w:r>
      <w:r w:rsidR="000354EE" w:rsidRPr="00AF47C0">
        <w:rPr>
          <w:rFonts w:ascii="Times New Roman" w:hAnsi="Times New Roman"/>
          <w:sz w:val="24"/>
          <w:szCs w:val="24"/>
        </w:rPr>
        <w:t>обозначенные латинскими и строч</w:t>
      </w:r>
      <w:r w:rsidRPr="00AF47C0">
        <w:rPr>
          <w:rFonts w:ascii="Times New Roman" w:hAnsi="Times New Roman"/>
          <w:sz w:val="24"/>
          <w:szCs w:val="24"/>
        </w:rPr>
        <w:t xml:space="preserve">ными греческими буквами (α </w:t>
      </w:r>
      <w:r w:rsidRPr="00AF47C0">
        <w:rPr>
          <w:rFonts w:ascii="Times New Roman" w:hAnsi="Times New Roman"/>
          <w:sz w:val="24"/>
          <w:szCs w:val="24"/>
        </w:rPr>
        <w:t xml:space="preserve"> γ </w:t>
      </w:r>
      <w:r w:rsidRPr="00AF47C0">
        <w:rPr>
          <w:rFonts w:ascii="Times New Roman" w:hAnsi="Times New Roman"/>
          <w:sz w:val="24"/>
          <w:szCs w:val="24"/>
        </w:rPr>
        <w:t xml:space="preserve"> σ η φ π ρ μ τ </w:t>
      </w:r>
      <w:r w:rsidRPr="00AF47C0">
        <w:rPr>
          <w:rFonts w:ascii="Times New Roman" w:hAnsi="Times New Roman"/>
          <w:sz w:val="24"/>
          <w:szCs w:val="24"/>
        </w:rPr>
        <w:t xml:space="preserve"> λ θ ω ν ζ ς </w:t>
      </w:r>
      <w:r w:rsidRPr="00AF47C0">
        <w:rPr>
          <w:rFonts w:ascii="Times New Roman" w:hAnsi="Times New Roman"/>
          <w:sz w:val="24"/>
          <w:szCs w:val="24"/>
        </w:rPr>
        <w:t> υ χ ψ).</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Убедительная просьба придерживаться типовых настроек программы MathType, т. к. в компьютерную программу печатной машины заложены перечисленные символы именно в указанном шрифте! В противном случае при печати страницы, содержащей формулы, может произойти сбой.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Оформление таблиц</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Ширина таблиц должна соответствовать ширине текстового блока издания. Таблицы должны быть помещены в тексте после абзацев, содержащих ссылку на них, обязательно в пределах данного параграфа или раздела, т. е. до следующего заголовка. Между заголовком таблицы и таблицей должен быть интервал 4–6 pt.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Таблица обязательно должна иметь название, набранное курсивом 13 pt без переносов, в конце заголовка точка не ставится.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При переносе таблицы на следующую страницу необходимо сохранить шапку и сверху по правому краю пометить курсивом Продолжение или Окончание табл. с указани</w:t>
      </w:r>
      <w:r w:rsidR="000354EE" w:rsidRPr="00AF47C0">
        <w:rPr>
          <w:rFonts w:ascii="Times New Roman" w:hAnsi="Times New Roman"/>
          <w:sz w:val="24"/>
          <w:szCs w:val="24"/>
        </w:rPr>
        <w:t>ем номе</w:t>
      </w:r>
      <w:r w:rsidRPr="00AF47C0">
        <w:rPr>
          <w:rFonts w:ascii="Times New Roman" w:hAnsi="Times New Roman"/>
          <w:sz w:val="24"/>
          <w:szCs w:val="24"/>
        </w:rPr>
        <w:t>ра.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Оформление иллюстративного материала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Необходимо размещать иллюстрации как можно ближе к ссылке на нее.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Буквенные и цифровые обозначения на иллюстрациях должны быть полностью идентичны по начертанию обозначениям в тексте.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Иллюстрации, вставленные из основных графических форматов, должны иметь р</w:t>
      </w:r>
      <w:r w:rsidR="00253B8F">
        <w:rPr>
          <w:rFonts w:ascii="Times New Roman" w:hAnsi="Times New Roman"/>
          <w:sz w:val="24"/>
          <w:szCs w:val="24"/>
        </w:rPr>
        <w:t>аз</w:t>
      </w:r>
      <w:r w:rsidRPr="00AF47C0">
        <w:rPr>
          <w:rFonts w:ascii="Times New Roman" w:hAnsi="Times New Roman"/>
          <w:sz w:val="24"/>
          <w:szCs w:val="24"/>
        </w:rPr>
        <w:t>решение не менее 150–300 dpi. Иллюстрации должны быть четкими и иметь натуральную величину в соответствии с размерами пособия.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Цветные иллюстрации должны быть переведены в цветовую модель CMYK.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Подпись к иллюстрациям выделяется курсивом. Размер шрифта – 13 pt. При расшифровке условных обозначений используется размер шрифта 12 pt. В конце подписи точка не ставится. Желательно использовать в подписи не более трех строк.</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Графические иллюстрации, созданные непоср</w:t>
      </w:r>
      <w:r w:rsidR="00253B8F">
        <w:rPr>
          <w:rFonts w:ascii="Times New Roman" w:hAnsi="Times New Roman"/>
          <w:sz w:val="24"/>
          <w:szCs w:val="24"/>
        </w:rPr>
        <w:t>едственно в Word отдельными эле</w:t>
      </w:r>
      <w:r w:rsidRPr="00AF47C0">
        <w:rPr>
          <w:rFonts w:ascii="Times New Roman" w:hAnsi="Times New Roman"/>
          <w:sz w:val="24"/>
          <w:szCs w:val="24"/>
        </w:rPr>
        <w:t>ментами, должны быть сгруппированы!!!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Оформление тестовых заданий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Тестовые задания должны иметь инструкцию (перед первым заданием, до смены типа заданий), слово «инструкция» писать не надо;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 заданиях не надо вводить дополнительной инструкции типа «укажите», «выберите»;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задание должно быть сформулировано утвердительным положением, с которым соглашается или нет испытуемый, а не должно быть вопросом;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отрицательные ответы типа «не» «все, кроме» д</w:t>
      </w:r>
      <w:r w:rsidR="00253B8F">
        <w:rPr>
          <w:rFonts w:ascii="Times New Roman" w:hAnsi="Times New Roman"/>
          <w:sz w:val="24"/>
          <w:szCs w:val="24"/>
        </w:rPr>
        <w:t>идактически вредны, так как при</w:t>
      </w:r>
      <w:r w:rsidRPr="00AF47C0">
        <w:rPr>
          <w:rFonts w:ascii="Times New Roman" w:hAnsi="Times New Roman"/>
          <w:sz w:val="24"/>
          <w:szCs w:val="24"/>
        </w:rPr>
        <w:t>водят к реверсии запоминания – запомнится неправильный ответ;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«все перечисленное» тоже не хорошо, особенно, когда встречается в отдельных заданиях – скорее всего это правильный ответ;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задания лучше делать с несколькими правильными ответами, чем с одним неправильным или ответом – подсказкой;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шрифтовое оформление: текст задания пишется прописными (заглавными) буквами, Между номером задания и текстом лучше ставить неразрывный пробел   (Ctr+Shf+пробел)</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Варианты ответов – строчными (с заглавной буквы их писать не надо – это продолжение формулировки задания), знаки препинания между заданием и вариантами, между вариантами и после последнего не ставятся.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Располагать задание следует компактнее и максимально удобно для работы (не надо полуторного межстрочного расстояния внутри задания; варианты ответов смещаются ближе к центру и не обязательно с одинаковым отступом в разных заданиях).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Нумеровать варианты ответов лучше цифрами.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Выравнивание текста (тестовых заданий и вариантов ответов) следует производить по ширине, а не по левому краю или центру.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Виды авторства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Автор – лицо, создавшее произведение науки, литературы, искусства.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Составитель – специалист или коллектив специалистов, собирающий, систематизирующий и/или обрабатывающий какие-либо материалы для включения их в издание.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Автор-составитель – лицо, систематизирующее материалы, частично им созданные.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_</w:t>
      </w:r>
      <w:r w:rsidR="000354EE" w:rsidRPr="00AF47C0">
        <w:rPr>
          <w:rFonts w:ascii="Times New Roman" w:hAnsi="Times New Roman"/>
          <w:sz w:val="24"/>
          <w:szCs w:val="24"/>
        </w:rPr>
        <w:t>_____________________________</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 *- в отдельных случаях (при включении в программу дисциплины новой темы, появление новых научных данных по теме) учебное пособие может быть подготовлено по одной теме. Требования к содержанию и оформлению такого посо</w:t>
      </w:r>
      <w:r w:rsidR="00253B8F">
        <w:rPr>
          <w:rFonts w:ascii="Times New Roman" w:hAnsi="Times New Roman"/>
          <w:sz w:val="24"/>
          <w:szCs w:val="24"/>
        </w:rPr>
        <w:t>бия аналогичны приведенным требо</w:t>
      </w:r>
      <w:r w:rsidRPr="00AF47C0">
        <w:rPr>
          <w:rFonts w:ascii="Times New Roman" w:hAnsi="Times New Roman"/>
          <w:sz w:val="24"/>
          <w:szCs w:val="24"/>
        </w:rPr>
        <w:t>ваниям.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Единый формат оформления пристатейных библ</w:t>
      </w:r>
      <w:r w:rsidR="00253B8F">
        <w:rPr>
          <w:rFonts w:ascii="Times New Roman" w:hAnsi="Times New Roman"/>
          <w:sz w:val="24"/>
          <w:szCs w:val="24"/>
        </w:rPr>
        <w:t>иографических списков в соответ</w:t>
      </w:r>
      <w:r w:rsidRPr="00AF47C0">
        <w:rPr>
          <w:rFonts w:ascii="Times New Roman" w:hAnsi="Times New Roman"/>
          <w:sz w:val="24"/>
          <w:szCs w:val="24"/>
        </w:rPr>
        <w:t xml:space="preserve">ствии с ГОСТ Р 7.05-2008 «Библиографическая ссылка»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(Примеры оформления ссылок и пристатейных списков литературы)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Законы и др. нормативные документы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Федеральный закон о внесении изменений и дополнений в Семейный кодекс Российской Федерации № 34 от 12.11.1997 г. // Рос.газ. – 1997. – 19 нояб. - С. 4.Федеральный закон о внесении изменений и дополнений в Семейный кодекс Российской Федерации № 34 от 12.11.1997 г. – М., 1997. – 4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 государственной хлебной инспекции при Правительстве Российской Федерации: поста-новление Правительства РФ № 123 от 23.11.1997 г. // Рос.газ. – 1997. – 26 нояб. – С. 7.</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 внесении изменений в приказ Министерства здравоохранения Российской Федерации от 14 сентября 2001 г. № 364 «Об утверждении Порядка медицинского обследования донора крови и ее компонентов»: приказ Минздравсоцразвития РФ № 175н от 16.04.2008 // Здраво-охранение. – 2008. – № 8. – С. 100–103.</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Аналитические обзоры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Экономика и политика России и государств ближнего зарубежья : аналит. обзор, апр. 2007, Рос.акад. наук, Ин-т мировой экономики и муждунар. отношений. – М. : ИМЭМО, 2007. – 39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Диссертации и авторефераты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Дзюман, А. Н. Морфофункциональное состояние ушка правого предсердия у детей с кардиохирургической патологией после проведения модифицированной ультрафильтрации: дис. … канд. мед.наук / А. Н. Дзюман. – Томск, 2002. – 172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Коняева, Т. П. Функционально-морфологические нарушения слизистой оболочки тон-кой кишки после острой смертельной кровопотери (экспериментальное иследование): авто-реф. дис. … канд. мед.наук / Т. П. Коняева. – Кемерово, 2002. – 23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Монографии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Автандилов, Г.Г. Медицинская морфометрия / Г.Г. Автандилов. – М.: Медицина, 1990. – 384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под редакцией: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Хронический бронхит и обструктивная болезнь легких / под ред. А. Н. Кокосова. – СПб.: Лань, 2002. – 288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с 4 авторами: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Пептидные регуляторы гуморального иммунитета / А. В. Степанов, В. Л. Цепелев, С. Л. Це-пелев, О. Д. Аюшиев. – Чита: Поиск, 2002. – 160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 5 и более авторами: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Диаграммы состояния систем на основе алюминия и магния : справочник / М. Е. Дрин, Н. Р. Босвар, Э. С. Каданер и др. – М.: Медицина, 1983. – 129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Описание отдельного тома из многотомника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Венгеровский, А. И. Лекции по фармакологии для врачей и провизоров. В 2 ч. Ч. 1. Общая фармакология. Нейротропные средства / А. И. Венгеровский. – Томск : изд-во ТГУ, 1996. – 260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Венгеровский, А. И. Общая фармакология. Нейротропные средства / А. И. Венгеров-ский. – Томск : изд-во ТГУ, 1996. – 260 с. – (Лекции по фармакологии для врачей и провизо-ров : в 2 ч. / А. И. Венгеровский ; ч. 1).</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Патенты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Приемопередающее устройство : пат. 2187888 Рос. Федерация : МПК7 H 04 В 1/38, Н 04 J 13/00 / В. И. Чугаева. – № 2000131736/09 ;заявл. 18.12.00 ; опубл. 20.08.02, Бюл. № 23 (II ч.). – 3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Пат. 2187888 Российская Федерация, МПК7 H 04 В 1/38, Н 04 J 13/00. Приемопереда-ющее устройство / В.И. Чугаева. – № 2000131736/09 ;заявл. 18.12.00 ; опубл. 20.08.02, Бюл. № 23 (II ч.). – 3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Статья из журналов, газет или сборников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Адорно Т. В. К логике социальных наук // Вопр. философии. – 1992. – №10. – С. 76–86.</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Иванов, В. Т. Воспитание девочки в семье / В. Т. Иванов // Терапевтический архив. – 1999. – Т. 50, № 2. – С. 21-32.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Внепищеводные проявления гастроэзофагеальнойрефлюксной болезни / И.В. Маев, Г.Л. Юренев, С.Г. Бурков и др. // Терапевтический архив. – 2007. – № 3. – С. 57–66.</w:t>
      </w:r>
    </w:p>
    <w:p w:rsidR="00123AC1" w:rsidRPr="00AF47C0" w:rsidRDefault="00123AC1" w:rsidP="00FA03AC">
      <w:pPr>
        <w:spacing w:after="0" w:line="360" w:lineRule="auto"/>
        <w:jc w:val="both"/>
        <w:rPr>
          <w:rFonts w:ascii="Times New Roman" w:hAnsi="Times New Roman"/>
          <w:sz w:val="24"/>
          <w:szCs w:val="24"/>
          <w:lang w:val="en-US"/>
        </w:rPr>
      </w:pPr>
      <w:r w:rsidRPr="00AF47C0">
        <w:rPr>
          <w:rFonts w:ascii="Times New Roman" w:hAnsi="Times New Roman"/>
          <w:sz w:val="24"/>
          <w:szCs w:val="24"/>
          <w:lang w:val="en-US"/>
        </w:rPr>
        <w:t>Crawford, P. J. The reference librarian and the business professor: a strategic alliance that works / P. J. Crawford, T. P. Barrett // Ref. Libr. – 1997. Vol. 3.№ 58. – P.75–85.</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lang w:val="en-US"/>
        </w:rPr>
        <w:t xml:space="preserve">Wall, M.E. Antimutagenic agents from natural products / M.E. Wall // Nat. </w:t>
      </w:r>
      <w:r w:rsidRPr="00AF47C0">
        <w:rPr>
          <w:rFonts w:ascii="Times New Roman" w:hAnsi="Times New Roman"/>
          <w:sz w:val="24"/>
          <w:szCs w:val="24"/>
        </w:rPr>
        <w:t>Prod. – 1992. – Vol. 55, N 11. – P. 1561 – 1568.</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Алексеев, П. Биотехнология: фундамент медицины будущего? / П. Алексеев // Медицинская газета. – 2003. – 15 янв. – С. 3</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Арбузов, А. Г. Влияние эплира и эссенциале на течение экспериментального синдрома Рейе / А. Г. Арбузов // Современные проблемы фундаментальной и клинической </w:t>
      </w:r>
      <w:r w:rsidRPr="00AF47C0">
        <w:rPr>
          <w:rFonts w:ascii="Times New Roman" w:hAnsi="Times New Roman"/>
          <w:sz w:val="24"/>
          <w:szCs w:val="24"/>
        </w:rPr>
        <w:lastRenderedPageBreak/>
        <w:t>медицины : сб. статей молодых ученых и студентов / Сибирский гос. мед.ун-т. – Томск, 1999. – С. 4-5</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электронный ресурс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Оперативная хирургия и топографическая анатомия [Электронный ресурс] : учеб. / под ред. В. В. Кованова. – 4-е изд., доп. - Электрон. дан. – М. : Медицина, 2004. – 1 электрон.опт. диск (CD-ROM). – Загл. с экрана.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Хирургические болезни у детей [Электронный ресурс] / под ред. Ю. Ф. Исакова. - Электрон.дан. – Режим доступа :</w:t>
      </w:r>
      <w:hyperlink r:id="rId9" w:history="1">
        <w:r w:rsidRPr="00AF47C0">
          <w:rPr>
            <w:rStyle w:val="a5"/>
            <w:rFonts w:ascii="Times New Roman" w:hAnsi="Times New Roman"/>
            <w:sz w:val="24"/>
            <w:szCs w:val="24"/>
          </w:rPr>
          <w:t>http://www/teiemednet.ru/Book_6.htm</w:t>
        </w:r>
      </w:hyperlink>
      <w:r w:rsidRPr="00AF47C0">
        <w:rPr>
          <w:rFonts w:ascii="Times New Roman" w:hAnsi="Times New Roman"/>
          <w:sz w:val="24"/>
          <w:szCs w:val="24"/>
        </w:rPr>
        <w:t xml:space="preserve">. </w:t>
      </w:r>
    </w:p>
    <w:p w:rsidR="00123AC1" w:rsidRPr="00AF47C0" w:rsidRDefault="00123AC1" w:rsidP="00FA03AC">
      <w:pPr>
        <w:spacing w:after="0" w:line="360" w:lineRule="auto"/>
        <w:jc w:val="both"/>
        <w:rPr>
          <w:rFonts w:ascii="Times New Roman" w:hAnsi="Times New Roman"/>
          <w:sz w:val="24"/>
          <w:szCs w:val="24"/>
        </w:rPr>
      </w:pPr>
    </w:p>
    <w:p w:rsidR="00123AC1" w:rsidRPr="00AF47C0" w:rsidRDefault="00C11F63" w:rsidP="00FA03AC">
      <w:pPr>
        <w:spacing w:after="0" w:line="360" w:lineRule="auto"/>
        <w:jc w:val="right"/>
        <w:rPr>
          <w:rFonts w:ascii="Times New Roman" w:hAnsi="Times New Roman"/>
          <w:b/>
          <w:i/>
          <w:sz w:val="24"/>
          <w:szCs w:val="24"/>
        </w:rPr>
      </w:pPr>
      <w:r w:rsidRPr="00AF47C0">
        <w:rPr>
          <w:rFonts w:ascii="Times New Roman" w:hAnsi="Times New Roman"/>
          <w:b/>
          <w:i/>
          <w:sz w:val="24"/>
          <w:szCs w:val="24"/>
        </w:rPr>
        <w:br w:type="page"/>
      </w:r>
      <w:r w:rsidR="00123AC1" w:rsidRPr="00AF47C0">
        <w:rPr>
          <w:rFonts w:ascii="Times New Roman" w:hAnsi="Times New Roman"/>
          <w:b/>
          <w:i/>
          <w:sz w:val="24"/>
          <w:szCs w:val="24"/>
        </w:rPr>
        <w:lastRenderedPageBreak/>
        <w:t>Приложение 3</w:t>
      </w:r>
    </w:p>
    <w:p w:rsidR="00123AC1" w:rsidRPr="00AF47C0" w:rsidRDefault="00123AC1" w:rsidP="00FA03AC">
      <w:pPr>
        <w:spacing w:after="0" w:line="360" w:lineRule="auto"/>
        <w:jc w:val="center"/>
        <w:rPr>
          <w:rFonts w:ascii="Times New Roman" w:hAnsi="Times New Roman"/>
          <w:b/>
          <w:sz w:val="24"/>
          <w:szCs w:val="24"/>
        </w:rPr>
      </w:pPr>
      <w:r w:rsidRPr="00AF47C0">
        <w:rPr>
          <w:rFonts w:ascii="Times New Roman" w:hAnsi="Times New Roman"/>
          <w:b/>
          <w:sz w:val="24"/>
          <w:szCs w:val="24"/>
        </w:rPr>
        <w:t>Проектная деятельность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Под проектной деятельностью понимаются разные виды деятельности, имеющие ряд общих признаков: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направлены на достижение конкретных целей;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включают в себя координированное выполнение взаимосвязанных действий;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имеют ограниченную протяженность во времени с определенным началом и концом;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 определенной степени неповторимы и уникальны.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Цель проектного обучения – формирование активной субъектной позиции учащегося в образовательном процессе.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Задачи проектного обучения: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стимулирование учащихся к самостоятельному приобретению недостающих знаний из разных источников;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активизация использования школьниками приобретенных знаний для решения познавательных и практических задач;</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формирование общеучебных (универсальных) и коммуникативных умений учащихся;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развивают исследовательские умения (выявление проблемы, сбор информации, наблюдения, проведение экспериментов, анализ, построение гипотез, обобщение);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развивают системное мышление.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Общеучебные (универсальные) умения, на которые проектная деятельность оказывает наибольшее влияние: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исследовательские (генерировать идеи, выбирать лучшее решение);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оценочные (оценивать ход, результат своей деятельности и деятельности других);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информационные (самостоятельно осуществлять поиск нужной информации; выявлять, какой информации или каких умений не достаёт);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презентационные (выступать перед аудиторией, монологическая речь; отвечать на незапланированные вопросы; использовать различные средства наглядности; демонстрировать артистические возможности);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рефлексивные (отвечать на вопросы: «Чему я научился? Чему мне необходимо научиться?»; адекватно выбирать свою роль в коллективном деле);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коммуникативные (вступать в диалог, задавать вопросы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Образовательный потенциал проектной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Обучающий: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создаёт у учащихся образ цельного знания;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знакомит с важнейшими методами научного познания (выдвинуть и обосновать замысел, самостоятельно поставить и сформулировать задачу проекта, найти метод анализа ситуации);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формирует информационные умения (ориентация в информационном пространстве, работа с различными типами текстов, самостоятельное конструирование знаний);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позволяет сформировать адекватность интерпретации полученных результатов.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Воспитывающий: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значимые общечеловеческие ценности (социальное партнёрство, толерантность, диалог);</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мотивация на получение дополнительных знаний;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чувство ответственности (желание делать свою работу качественно), самодисциплины;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коммуникативные умения и навыки;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способность к самоорганизации (умение планировать свою работу и время);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Развивающий: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исследовательские способности;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творческие способности;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аналитические способности;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способность к целеполаганию;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рефлексивные способности.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Классификация проектов.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По доминирующей в проекте деятельности: исследовательский, творческий, игровой (ролевой), информационно-поисковый, практико-ориентированный (учитывает социальные интересы участников, четко ориентируется на результат).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По предметно-содержательной области: культурологический (литературный, музыкальный, лингвистический), естественно-научный, экологический, спортивный, географический, исторический.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3. По характеру координации проекта: с открытой координацией (жесткий), со скрытой координацией (гибкий).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По количеству участников проекта: личный, парный, групповой, коллективный.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 По широте охвата содержания: монопредметный, межпредметный, надпредметный.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 По времени проведения: мини-проекты, краткосрочные, долгосрочные (годичные).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7. По характеру контактов (степени охвата): в рамках класса, школы, района, в масштабе города, региона, страны.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Формы продукта проектной деятельности – газета, буклет, журнал, словарь, сборник сочинений, спектакль, выставка, концерт, мультимедийный продукт, социальная акция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Организация проектной деятельности учащихся.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Проект – это пять «П»: Проблема – Проектирование (планирование) – Поиск информации – Продукт – Презентация.</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Основные этапы работы над проектом: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Подготовительный, или вводный (погружение в проект)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1.1. Выбор темы и ее конкретизация (определение жанра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1.2. Определение цели, формулирование задач.</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1.3. Формирование проектных групп, распределение в них обязанностей.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1.4. Выдача письменных рекомендаций участникам проектных групп (требования, сроки, график, консультации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1.5. Утверждение тематики проекта и индивидуальных планов участников группы.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1.6. Установление процедур и критериев оценки проекта и формы его представления.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Учащиеся: обсуждают задание, формируют задачи, уточняют информацию, делятся на группы, распределяют роли, планируют работу, выбирают форму презентации и конечного продукта.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Педагог: мотивирует учащихся, объясняет цели проекта, помогает в анализе и синтезе, предлагает примерный план работы и формы презентации результатов.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Поисково-исследовательский этап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2.1. Определение источников информации.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2.2. Планирование способов сбора и анализа информации.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2.3. Подготовка к исследованию и его планирование.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2.4. Проведение исследования. Сбор и систематизация материалов (фактов, результатов) в соответствии с целями и жанром работы, подбор иллюстраций.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2.5. Организационно-консультационные занятия. Промежуточные отчеты учащихся, обсуждение альтернатив, возникших в ходе выполнения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Учащиеся: собирают информацию, работают с информацией, проводят синтез и анализ идей, выполняют исследование.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Педагог: наблюдает, консультирует, предлагает дополнительные источники информации.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Трансляционно-оформительский этап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3.1. Предзащита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3.2. Доработка проекта с учетом замечаний и предложений.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3.3. Подготовка к публичной защите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3.3.1. определение даты и места защиты;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3.3.2. определение программы и сценария публичной защиты, распределение заданий внутри группы (медиаподдержка, подготовка аудитории, видео- и фотосъемка и проч.);</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3.3.3. стендовая информация о проекте.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Учащиеся: оформляют проект, участвуют в коллективном самоанализе проекта и самооценке.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Педагог: консультирует, направляет процесс анализа, советует, как подготовиться к защите.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Заключительный этап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4.1. Публичная защита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4.2. Подведение итогов, конструктивный анализ выполненной работы.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Учащиеся: защищают проект, участвуют в коллективной оценке результатов, демонстрируют понимание проблемы, цели и способов их достижения, умение планировать свою деятельность, рефлексию деятельности и результата, обобщают материал.</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Педагог: оценивает результаты деятельности учащихся, обобщает и резюмирует результаты, подводит итоги, оценивает умения: общаться, слушать, высказывать свое мнение, работать в группе, выражает благодарность участникам проекта.</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Обязательные элементы проектной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Паспорт исследовательского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Название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Цели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Авторы проекта (название детского объединения, количество участников).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Научный руководитель(и) проекта (ф.и.о., специальность, педагогический стаж, звание, ученая степень).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 Консультант(ы) (если есть – ф.и.о., специальность, звание, ученая степень).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 Тип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7. Образовательная направленность дополнительного образования детей, в рамках которой выполнен учебный проект.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8. Профиль (предмет) дополнительного образования детей, в рамках которого выполнен учебный проект.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9. Методы работы над проектом.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10. Форма представления проекта: постер, альбом, видеофильм, буклет, реферат, макет, концерт, выставка, другое (вписать).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11. Образовательные и культурно-просветительские учреждения, на базе которых планируется выполнение проекта: база школы, библиотека(и), музей(и), высшее учебное заведение (кафедра), научно-исследовательский институт (лаборатория), зоопарк, планетарий, технический центр, другое (указать).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12. План работы над проектом (с указанием конкретных сроков и формой отчетности по каждому этапу работы).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Паспорт социального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Название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Цели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Авторы проекта (название детского объединения, количество участников).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Руководитель(и) проекта (ф.и.о., специальность, педагогический стаж, звание, ученая степень).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 Консультант(ы) (если есть – ф.и.о., специальность, звание, ученая степень).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 Тип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7. Область социального исследования (социально-педагогическая проблема).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8. Образовательная направленность дополнительного образования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9. Методы работы над проектом.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10. Форма представления проекта: постер, альбом, видеофильм, буклет, реферат, макет, социальная акция, другое (вписать).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11. Образовательные и культурно-просветительские учреждения, на базе которых планируется выполнения проект: база школы, библиотека(и), музей(и), высшее учебное заведение (кафедра), научно-исследовательский институт (лаборатория), зоопарк, планетарий, технический центр, другое (указать).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12. План работы над проектом (с указанием конкретных сроков и формой отчетности по каждому этапу работы).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Реферат включает следующие основные разделы: титульный лист, оглавление, основной текст, структурированный на части, заключение (выводы) и список использованной </w:t>
      </w:r>
      <w:r w:rsidRPr="00AF47C0">
        <w:rPr>
          <w:rFonts w:ascii="Times New Roman" w:hAnsi="Times New Roman"/>
          <w:sz w:val="24"/>
          <w:szCs w:val="24"/>
        </w:rPr>
        <w:lastRenderedPageBreak/>
        <w:t>литературы (первоисточников). Все дополнительные материалы, коллекции фотографий, объемные таблицы и т.п. выносятся в конец реферата в виде приложений.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Презентация (или защита)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Под презентацией в данном случае понимается устное выступление учащихся, подкрепленное презентацией в форме MS PowerPoint, мультимедийных материалов (видео, аудиозаписи, веб-сайт в Интернете и т.п.). При выполнении творческих проектов допустимо проведение презентации в форме творческого отчета (устный выпуск газеты, музыкальный номер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Обязательная часть презентации должна включать следующие элементы: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r w:rsidRPr="00AF47C0">
        <w:rPr>
          <w:rFonts w:ascii="Times New Roman" w:hAnsi="Times New Roman"/>
          <w:sz w:val="24"/>
          <w:szCs w:val="24"/>
        </w:rPr>
        <w:tab/>
        <w:t>Представление темы проекта и его участников.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r w:rsidRPr="00AF47C0">
        <w:rPr>
          <w:rFonts w:ascii="Times New Roman" w:hAnsi="Times New Roman"/>
          <w:sz w:val="24"/>
          <w:szCs w:val="24"/>
        </w:rPr>
        <w:tab/>
        <w:t>Обоснование выбора темы (актуальности темы, её научной, социальной значимости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w:t>
      </w:r>
      <w:r w:rsidRPr="00AF47C0">
        <w:rPr>
          <w:rFonts w:ascii="Times New Roman" w:hAnsi="Times New Roman"/>
          <w:sz w:val="24"/>
          <w:szCs w:val="24"/>
        </w:rPr>
        <w:tab/>
        <w:t>Краткий отчёт о работе группы над проектом.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w:t>
      </w:r>
      <w:r w:rsidRPr="00AF47C0">
        <w:rPr>
          <w:rFonts w:ascii="Times New Roman" w:hAnsi="Times New Roman"/>
          <w:sz w:val="24"/>
          <w:szCs w:val="24"/>
        </w:rPr>
        <w:tab/>
        <w:t>Какие методы исследования использовались в ходе работы над проектом.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w:t>
      </w:r>
      <w:r w:rsidRPr="00AF47C0">
        <w:rPr>
          <w:rFonts w:ascii="Times New Roman" w:hAnsi="Times New Roman"/>
          <w:sz w:val="24"/>
          <w:szCs w:val="24"/>
        </w:rPr>
        <w:tab/>
        <w:t>Представление полученного результата.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w:t>
      </w:r>
      <w:r w:rsidRPr="00AF47C0">
        <w:rPr>
          <w:rFonts w:ascii="Times New Roman" w:hAnsi="Times New Roman"/>
          <w:sz w:val="24"/>
          <w:szCs w:val="24"/>
        </w:rPr>
        <w:tab/>
        <w:t>Представление источников информации, которыми пользовались учащиеся в ходе работы над проектом (список использованной литературы и адресов Интернет-ресурсов).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На презентацию отводится 5-10 минут, вопросы по презентации (2-3 вопроса) – 3-5 минут. Допускаются вопросы от членов экспертной группы (если проводится конкурс проектов), а также от гостей в зале.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Во время защиты проекта может быть проведена комплексная оценка работы самим обучающимся, выполнившим данный проект, педагогом и другими обучащимися детского объединения. При этом оценивается как сам проект, так и его защита. По результатам определяется рейтинговая оценка. Вот один из возможных вариантов оценки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Оценка деятельности участника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Фамилия, имя _______________________________</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Критерии выполнения и защиты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Выполнение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актуальность темы и предлагаемых решений, реальность, практическая направленность и значимость работы;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объем и полнота разработок, самостоятельность, законченность;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уровень творчества, оригинальность темы, предлагаемых решений;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аргументированность предлагаемых решений, выводов;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качество оформления, соответствие стандартным требованиям.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Защита проекта: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1) качество доклада: композиция, полнота представления работы, аргументированность, убедительность;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объем и глубина знаний по теме (или предмету), эрудиция, межпредметные связи;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культура речи, манера изложения, использование наглядных средств, удержание внимания аудитории;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ответы на вопросы: полнота и аргументированность, убедительность, толерантность.</w:t>
      </w:r>
    </w:p>
    <w:p w:rsidR="00123AC1" w:rsidRPr="00AF47C0" w:rsidRDefault="00C11F63" w:rsidP="00FA03AC">
      <w:pPr>
        <w:spacing w:after="0" w:line="360" w:lineRule="auto"/>
        <w:jc w:val="right"/>
        <w:rPr>
          <w:rFonts w:ascii="Times New Roman" w:hAnsi="Times New Roman"/>
          <w:b/>
          <w:i/>
          <w:sz w:val="24"/>
          <w:szCs w:val="24"/>
        </w:rPr>
      </w:pPr>
      <w:r w:rsidRPr="00AF47C0">
        <w:rPr>
          <w:rFonts w:ascii="Times New Roman" w:hAnsi="Times New Roman"/>
          <w:b/>
          <w:i/>
          <w:sz w:val="24"/>
          <w:szCs w:val="24"/>
        </w:rPr>
        <w:br w:type="page"/>
      </w:r>
      <w:r w:rsidR="00123AC1" w:rsidRPr="00AF47C0">
        <w:rPr>
          <w:rFonts w:ascii="Times New Roman" w:hAnsi="Times New Roman"/>
          <w:b/>
          <w:i/>
          <w:sz w:val="24"/>
          <w:szCs w:val="24"/>
        </w:rPr>
        <w:lastRenderedPageBreak/>
        <w:t>Приложение 4</w:t>
      </w:r>
    </w:p>
    <w:p w:rsidR="00123AC1" w:rsidRPr="00AF47C0" w:rsidRDefault="00123AC1" w:rsidP="00FA03AC">
      <w:pPr>
        <w:spacing w:after="0" w:line="360" w:lineRule="auto"/>
        <w:jc w:val="center"/>
        <w:rPr>
          <w:rFonts w:ascii="Times New Roman" w:hAnsi="Times New Roman"/>
          <w:b/>
          <w:sz w:val="24"/>
          <w:szCs w:val="24"/>
        </w:rPr>
      </w:pPr>
      <w:r w:rsidRPr="00AF47C0">
        <w:rPr>
          <w:rFonts w:ascii="Times New Roman" w:hAnsi="Times New Roman"/>
          <w:b/>
          <w:sz w:val="24"/>
          <w:szCs w:val="24"/>
        </w:rPr>
        <w:t>Внеурочная деятельность</w:t>
      </w:r>
    </w:p>
    <w:p w:rsidR="00123AC1" w:rsidRPr="00AF47C0" w:rsidRDefault="00123AC1" w:rsidP="00FA03AC">
      <w:pPr>
        <w:spacing w:after="0" w:line="360" w:lineRule="auto"/>
        <w:ind w:firstLine="540"/>
        <w:jc w:val="both"/>
        <w:rPr>
          <w:rFonts w:ascii="Times New Roman" w:hAnsi="Times New Roman"/>
          <w:sz w:val="24"/>
          <w:szCs w:val="24"/>
        </w:rPr>
      </w:pPr>
      <w:r w:rsidRPr="00AF47C0">
        <w:rPr>
          <w:rFonts w:ascii="Times New Roman" w:hAnsi="Times New Roman"/>
          <w:sz w:val="24"/>
          <w:szCs w:val="24"/>
        </w:rPr>
        <w:t xml:space="preserve">Федеральный государственный образовательный стандарт ориентирует школу на достижение новых результатов образования, что возможно, в том числе при использовании современных образовательных технологий деятельностного типа.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Федеральном государственном образовательном стандарте общего образования, Концепции духовно-нравственного развития учащихся, являющейся «идеологической и методологической основой ФГОС», внеурочной деятельности школьников уделено особое внимание, определено пространство и время в образовательном процессе. 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Сущность и основное назначение внеурочной деятельности заключается в создании дополнительных условий для развития интересов, склонностей, способностей школьников и разумной организации их свободного времени.  Она ориентирована на создание условий для: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творческой самореализации ребенка в комфортной развивающей среде,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социального становления личности ребенка в процессе общения и совместной деятельности в детском сообществе, активного взаимодействия со сверстниками и педагогами;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профессионального самоопределения учащегося, необходимого для успешной реализации дальнейших жизненных планов и перспектив.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Основной педагогической единицей внеурочной деятельности является культурная практика, представляющая собой организуемое педагогами и воспитанниками культурное событие, участие в котором помещает их в меняющиеся культурные среды, расширяет их опыт конструктивного, обучаемого, творческого поведения в культуре.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Занятия внеурочной деятельностью играют значительную роль в достижении результата, соответствующего выпускному нормативу ученика начальной школы: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любознательный, интересующийся, активно познающий мир;  владеющий основными умениями учиться;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любящий родной край и свою страну;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уважающий и принимающий ценности семьи и общества;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готовый самостоятельно действовать и отвечать за свои поступки перед семьей и школой;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доброжелательный, умеющий слушать и слышать партнера, умеющий высказывать свое мнение;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выполняющий правила здорового и безопасного образа жизни для себя и окружающих.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При этом следует помнить, что формы, содержание деятельности  должны соответствовать целям, задачам и результатам воспитательной деятельности педагога. Результативность воспитательной деятельности предполагает: приобретение учащимися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ФГОС нового поколения определены требования к программам внеурочной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Хотим обратить Ваше внимание на то, что: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 разделе «результаты» должны быть зафиксированы личностные, метапредметные, предметные результаты, системно-деятельностный подход;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 структуре - наличие частей «интеграция учебной и внеурочной деятельности»;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включение «неаудиторной занятости»;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 условиях  зафиксировано  наличие кадров педагогов-воспитателей, система повышения их профессиональной компетентности;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материально-техническое обеспечение;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наличие информационной среды, методического обеспечения (механизм реализации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Примерный перечень форм внеурочной деятельности по направлениям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Духовно-нравственное направление: этические беседы, тематические диспуты, дебаты, проблемно-ценностные дискуссии; благотворительные акции в социуме; туристические походы, экскурсии (очные и заочные), работа школьных музеев; день </w:t>
      </w:r>
      <w:r w:rsidRPr="00AF47C0">
        <w:rPr>
          <w:rFonts w:ascii="Times New Roman" w:hAnsi="Times New Roman"/>
          <w:sz w:val="24"/>
          <w:szCs w:val="24"/>
        </w:rPr>
        <w:lastRenderedPageBreak/>
        <w:t>рождения школы (КТД); праздники; поисково-краеведческие экспедиции (духовной краеведение).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Спортивно-оздоровительное: занятия в спортивных секциях, беседы о ЗОЖ, участие в оздоровительных процедурах, спортивные турниры, олимпиады, праздники, классные часы, спортивные и оздоровительные акции в окружающем школу социуме; туристические походы; военно-спортивные игры.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Социальное направление: участие в праздниках чествования ветеранов, пожилых людей; социально значимые акции в социуме; разработка проектов социально значимой деятельности «Я – гражданин России»; коллективные творческие дела; тимуровское движение; трудовые десанты, социально-моделирующие игры.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Общеинтеллектуальное направление: предметные факультативы, олимпиады, исследовательская деятельность, школьные научные общества, конференции, общественный  смотр знаний, чествование лучших учеников, интеллектуальные марафоны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Общекультурное направление: культпоходы в театры, кино (с последующим анализом),  концерты, выставки, смотры-конкурсы, досугово-развлекательные акции в социуме, фестивали искусств, занятия в коллективах художественной самодеятельности. </w:t>
      </w:r>
    </w:p>
    <w:p w:rsidR="00123AC1" w:rsidRPr="00AF47C0" w:rsidRDefault="00C11F63" w:rsidP="00FA03AC">
      <w:pPr>
        <w:spacing w:after="0" w:line="360" w:lineRule="auto"/>
        <w:jc w:val="right"/>
        <w:rPr>
          <w:rFonts w:ascii="Times New Roman" w:hAnsi="Times New Roman"/>
          <w:b/>
          <w:i/>
          <w:sz w:val="24"/>
          <w:szCs w:val="24"/>
        </w:rPr>
      </w:pPr>
      <w:r w:rsidRPr="00AF47C0">
        <w:rPr>
          <w:rFonts w:ascii="Times New Roman" w:hAnsi="Times New Roman"/>
          <w:b/>
          <w:i/>
          <w:sz w:val="24"/>
          <w:szCs w:val="24"/>
        </w:rPr>
        <w:br w:type="page"/>
      </w:r>
      <w:r w:rsidR="00123AC1" w:rsidRPr="00AF47C0">
        <w:rPr>
          <w:rFonts w:ascii="Times New Roman" w:hAnsi="Times New Roman"/>
          <w:b/>
          <w:i/>
          <w:sz w:val="24"/>
          <w:szCs w:val="24"/>
        </w:rPr>
        <w:lastRenderedPageBreak/>
        <w:t xml:space="preserve">Приложение </w:t>
      </w:r>
      <w:r w:rsidRPr="00AF47C0">
        <w:rPr>
          <w:rFonts w:ascii="Times New Roman" w:hAnsi="Times New Roman"/>
          <w:b/>
          <w:i/>
          <w:sz w:val="24"/>
          <w:szCs w:val="24"/>
        </w:rPr>
        <w:t>5</w:t>
      </w:r>
    </w:p>
    <w:p w:rsidR="00123AC1" w:rsidRPr="00AF47C0" w:rsidRDefault="00123AC1" w:rsidP="00FA03AC">
      <w:pPr>
        <w:spacing w:after="0" w:line="360" w:lineRule="auto"/>
        <w:jc w:val="center"/>
        <w:rPr>
          <w:rFonts w:ascii="Times New Roman" w:hAnsi="Times New Roman"/>
          <w:b/>
          <w:sz w:val="24"/>
          <w:szCs w:val="24"/>
        </w:rPr>
      </w:pPr>
      <w:r w:rsidRPr="00AF47C0">
        <w:rPr>
          <w:rFonts w:ascii="Times New Roman" w:hAnsi="Times New Roman"/>
          <w:b/>
          <w:sz w:val="24"/>
          <w:szCs w:val="24"/>
        </w:rPr>
        <w:t>Рекомендации по разработке программ дополнительного образования детей</w:t>
      </w:r>
      <w:r w:rsidR="004A0F9C">
        <w:rPr>
          <w:rFonts w:ascii="Times New Roman" w:hAnsi="Times New Roman"/>
          <w:b/>
          <w:sz w:val="24"/>
          <w:szCs w:val="24"/>
        </w:rPr>
        <w:t xml:space="preserve"> </w:t>
      </w:r>
      <w:r w:rsidR="000354EE" w:rsidRPr="00AF47C0">
        <w:rPr>
          <w:rFonts w:ascii="Times New Roman" w:hAnsi="Times New Roman"/>
          <w:sz w:val="24"/>
          <w:szCs w:val="24"/>
        </w:rPr>
        <w:t>(</w:t>
      </w:r>
      <w:r w:rsidR="000354EE" w:rsidRPr="00AF47C0">
        <w:rPr>
          <w:rFonts w:ascii="Times New Roman" w:hAnsi="Times New Roman"/>
          <w:b/>
          <w:i/>
          <w:sz w:val="24"/>
          <w:szCs w:val="24"/>
        </w:rPr>
        <w:t>пока не будут разработаны новые требования к образовательным программам дополнительного образования детей</w:t>
      </w:r>
      <w:r w:rsidR="000354EE" w:rsidRPr="00AF47C0">
        <w:rPr>
          <w:rFonts w:ascii="Times New Roman" w:hAnsi="Times New Roman"/>
          <w:sz w:val="24"/>
          <w:szCs w:val="24"/>
        </w:rPr>
        <w:t>)</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Минобрнауки России от 11.12.2006 № 06-1844)</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Нормативно-правовой аспект. В соответствии со статьей 9 Закона Российской Федерации «Об образовании» (далее - Закон) образовательная программа определяет содержание образования определенных уровня и направленности. В системе общего образования реализуются основные и дополнительные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 дополнительным образовательным программам относятся образовательные программы различной нanpaвленности, реализуемые: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образовательных учреждениях дополнительного образования детей, где они являются основными (Типовое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1995 г. № 233), и в иных учреждениях, имеющих соответствующие лицензии (ст. 26, п. 2).</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Содержание дополнительных образовательных программ. Пунктом 5 статьи 14 Закона установлено, что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Содержание образования является одним из факторов экономического и социального прогресса общества должно быть ориентировано на: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обеспечение самоопределения личности, создание условий для ее самореализации;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формирование у обучающегося адекватной современному уровню знаний и уровню образовательной программы (ступени обучения) картины мира;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интеграцию личности в национальную и мировую культуру;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формирование человека и гражданина, интегрированного в современное ему общество и нацеленного на совершенствование этого общества;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воспроизводство и развитие кадрового потенциала общества.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Ответственность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несет образовательное учреждение в установленном законодательством Российской Федерации порядке, согласно пункту 3 статьи 32 Закона.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Целями и задачами дополнительных образовательных программ, в первую очередь, является обеспечение обучения, воспитания, развития детей. В связи с чем, содержание дополнительных образовательных программ должно: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Соответствовать: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достижениям мировой культуры, российским традициям, культурно-национальным особенностям регионов; соответствующему уровню образования (дошкольному, начальному общему, основному общему, среднему (полному) общему образованию);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направленностям дополнительных образовательных программ (научно-технической, спортивно-технической, художественной;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современным образовательным технологиям, отраженным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 д.); методах контроля и 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каждого обучающегося в объединении).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Быть направлено на: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создание условий для развития личности ребенка;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развитие мотивации личности ребенка к познанию и творчеству;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обеспечение эмоционального благополучия ребенка;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приобщение обучающихся к общечеловеческим ценностям;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профилактику асоциального поведения;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целостность процесса психического и физического, умственного и духовного развития личности ребенка;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укрепление психического и физического здоровья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взаимодействие педагога дополнительного образования с семьей.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Структура программы дополнительного образования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Программа дополнительного образования детей, как правило, включает следующие структурные элементы: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r w:rsidRPr="00AF47C0">
        <w:rPr>
          <w:rFonts w:ascii="Times New Roman" w:hAnsi="Times New Roman"/>
          <w:sz w:val="24"/>
          <w:szCs w:val="24"/>
        </w:rPr>
        <w:tab/>
        <w:t xml:space="preserve">Титульный лист.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r w:rsidRPr="00AF47C0">
        <w:rPr>
          <w:rFonts w:ascii="Times New Roman" w:hAnsi="Times New Roman"/>
          <w:sz w:val="24"/>
          <w:szCs w:val="24"/>
        </w:rPr>
        <w:tab/>
        <w:t xml:space="preserve">Пояснительную записку.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w:t>
      </w:r>
      <w:r w:rsidRPr="00AF47C0">
        <w:rPr>
          <w:rFonts w:ascii="Times New Roman" w:hAnsi="Times New Roman"/>
          <w:sz w:val="24"/>
          <w:szCs w:val="24"/>
        </w:rPr>
        <w:tab/>
        <w:t xml:space="preserve">Учебно-тематический план.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w:t>
      </w:r>
      <w:r w:rsidRPr="00AF47C0">
        <w:rPr>
          <w:rFonts w:ascii="Times New Roman" w:hAnsi="Times New Roman"/>
          <w:sz w:val="24"/>
          <w:szCs w:val="24"/>
        </w:rPr>
        <w:tab/>
        <w:t xml:space="preserve">Содержание изучаемого курса.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w:t>
      </w:r>
      <w:r w:rsidRPr="00AF47C0">
        <w:rPr>
          <w:rFonts w:ascii="Times New Roman" w:hAnsi="Times New Roman"/>
          <w:sz w:val="24"/>
          <w:szCs w:val="24"/>
        </w:rPr>
        <w:tab/>
        <w:t xml:space="preserve">Методическое обеспечение дополнительной образовательной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w:t>
      </w:r>
      <w:r w:rsidRPr="00AF47C0">
        <w:rPr>
          <w:rFonts w:ascii="Times New Roman" w:hAnsi="Times New Roman"/>
          <w:sz w:val="24"/>
          <w:szCs w:val="24"/>
        </w:rPr>
        <w:tab/>
        <w:t xml:space="preserve">Список литературы.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Оформление и содержание структурных элементов программы дополнительного образования детей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На титульном листе рекомендуется указывать: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наименование образовательного учреждения;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где, когда и кем утверждена дополнительная образовательная программа;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название дополнительной образовательной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возраст детей, на которых рассчитана дополнительная образовательная программа;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срок реализации дополнительной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 И.О., должность автора (авторов) дополнительной образовательной программу;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название города, населенного пункта, в котором реализуется дополнительная образовательная нрограмма;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год разработки дополнительной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В пояснительной записке к программе дополнительного образования детей следует раскрыть: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направленность дополнительной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новизну, актуальность, педагогическую целесообразность;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цель и задачи дополнительной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отличительные особенности данной дополнительной образовательной программы от уже существующих образовательных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возраст детей, участвующих в реализации данной дополнительной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w:t>
      </w:r>
      <w:r w:rsidRPr="00AF47C0">
        <w:rPr>
          <w:rFonts w:ascii="Times New Roman" w:hAnsi="Times New Roman"/>
          <w:sz w:val="24"/>
          <w:szCs w:val="24"/>
        </w:rPr>
        <w:tab/>
        <w:t>сроки реализации дополнительной образовательной программы (продолжительность образовательного процесса, этапы);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формы и режим занятий;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ожидаемые результаты и способы определения их результативности;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формы подведения итогов реализации дополнительной образовательной программы (выставки, фестивали, соревнования, учебно-исследовательские конференции и т. 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Учебно-тематический план дополнительной образовательной программы может содержать: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перечень разделов, тем;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количество часов по каждой теме с разбивкой на теоретические и практические виды занятий.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4. Содержание программы дополнительного образования детей возможно отразить через краткое описание тем (теоретических и практических видов занятий).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5. Методическое обеспечение программы дополнительного образования детей: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обеспечение программы методическими видами продукции (разработки игр, бесед, походов, экскурсий, конкурса, конференций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рекомендации по проведению лабораторных и практических работ, по постановке экспериментов или опытов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дидактический и лекционный материалы, методики по исследовательской работе, тематика опытнической или исследовательской работы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6. Список использованной литературы.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Оформление и содержание структурных элементов дополнительной общеобразовательной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Программа должна быть рассчитана на внесение изменений, уточнений и дополнений. Порядок и регламент корректировки программы фиксируется в пояснительной записке или механизме её реализации.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Титульный лист должен содержать следующие необходимые реквизиты: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наименование образовательного учреждения, реализующего авторскую образовательную программу (формулировка как в Уставе УДО),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должность и ФИО ответственного работника учреждения, утвердившего программу;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дату утверждения образовательной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название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возраст детей, на который рассчитана дополнительная образовательная программа;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срок реализации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 ФИО, должность автора (авторов)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название города, населенного пункта;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год разработки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2. Пояснительная записка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структуре «Пояснительной записки» программы можно выделить следующие позиции: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Направленность дополнительной образовательной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Вид деятельности, представленный в программе;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Актуальность (свойство программы отвечать потребностям сегодняшнего уровня общественной жизни и быть ориентированной на эффективное решение проблем в будущем, предполагает максимальную приближенность содержания программы к реальным условиям жизни и деятельности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Педагогическую целесообразность;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Концептуально-содержательную позицию автора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Концептуально-содержательная позиция автора программы подразумевают тщательную проработку концепции с учетом перспектив развития детского объединения, соблюдение логики выбранного вида деятельности, конкретной проблемы, темы, реализуемой данной программой, строгость понятийного аппарата, в которую входит: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Обоснование замысла, миссии, ведущих педагогических идей автора (ов);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Целеполагание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Цели, как правило, задаются нормативной базой системы образования, т.е. государственным социальным заказом, но соотносятся с особенностями учреждения, субъектов деятельности, содержанием и условиями.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основные задачи: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адаптация их к жизни в обществе;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формирование общей культуры;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организация содержательного досуга.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Цель – это идеальный конечный результат деятельности, она должна быть сформулирована так, чтобы можно было проверить степень её достижения (с помощь различных средств педагогической диагностики). А в задачах должны быть различимы пути реализации цели.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Цель и задачи дополнительной общеобразовательной программы должны обеспечивать обучение, воспитание, развитие детей.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При выполнении цели должно решаться в комплексе несколько задач. Задачи должны быть конкретными, четко сформулированными, понятными всем участникам образовательного процесса.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Цель и задачи согласуются с прогнозируемыми результатами, содержанием, технологиями и методическим обеспечением данного образовательного процесса.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Они должны быть: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прогностичными (должны обеспечивать способность программы в своих целях и планируемых действиях отражать не только сегодняшнее состояние образования, но и будущее;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реальными (должны раскрывать свойство программы определять такие цели и способы их достижения, которые в конкретных условиях региона, учреждения дополнительного образования на основе имеющихся ресурсов позволяют получить максимальный результат и подлежащими поэтапному исполнению посредством выполнения оперативных задач);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диагностичными (направленными на решение актуальных современных проблем);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целостностными (обеспечивать согласованность и полноту, взаимодействие и последовательность действий для реализации цели);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реализуемыми (конкретными и выверенными в возможности выполнения намеченного плана);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привлекательными для детей, допускающими перевод на рекламный уровень.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Принципы дидактики, взятые в основание образовательного процесса, реализуемого данной программой: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доступности и последовательности (что предполагает «построение» учебного процесса от простого к сложному, он заключается в том, что любой ребёнок, желающий получить дополнительные образовательные услуги за рамками основного образования, может свободно реализовать себя, самоопределиться предметно и личностно),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научности (учебный курс должен основываться на современных научных достижениях),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учета возрастных особенностей (содержание и методика работы должны быть ориентированы на детей вполне конкретного возраста, а не на детей «вообще»),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o</w:t>
      </w:r>
      <w:r w:rsidRPr="00AF47C0">
        <w:rPr>
          <w:rFonts w:ascii="Times New Roman" w:hAnsi="Times New Roman"/>
          <w:sz w:val="24"/>
          <w:szCs w:val="24"/>
        </w:rPr>
        <w:tab/>
        <w:t>Принцип связи теории с практикой (т.е. органичное сочетание в работе с детьми необходимых теоретических знаний и практических умений и навыков),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индивидуализации программы (предполагает максимальный учёт характерологических особенностей каждого воспитанника),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результативности (в программе должно быть указано что узнает и чему научится каждый ребенок),</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межпредметности (интегрированности), который подразумевает связь программы с другими науками или областями деятельности), соединение различных областей знаний в единое целое,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контролируемости — свойство программы определять ожидаемые результаты, т.е. предлагать соответствующие способы проверки конечных и промежуточных результатов,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корректируемости — это свойство программы своевременно обнаруживать отклонения или сбои, быстро на них реагировать, меняя детали, частные аспекты, переставляя разделы, варьируя методику,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развития (стимулирование и поддержка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гуманитаризации (усиление гуманитарной направленности предметов естественно-научного и математического циклов и влияние всех предметов на эмоциональное и социально-личностное развитие ребенка; придание особого значения предметам гуманитарного и художественно-эстетического цикла);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целостности образа мира (осознание ребенком разнообразных связей между объектами и явлениями, сформировать умение увидеть с разных сторон один и тот же предмет);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культуросообразности (создание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 Сочетание, взаимосвязь и взаимодополняемость федерального, и регионального компонентов содержания образования. Он заключается в том, что идеи о базовой культуре личности, добровольности и реализме целей образования являются основанием для разработки содержания воспитания, которое понимается не как всестороннее, а как разностороннее развитие личности в коллективной творческой деятельности детей и педагогов).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o</w:t>
      </w:r>
      <w:r w:rsidRPr="00AF47C0">
        <w:rPr>
          <w:rFonts w:ascii="Times New Roman" w:hAnsi="Times New Roman"/>
          <w:sz w:val="24"/>
          <w:szCs w:val="24"/>
        </w:rPr>
        <w:tab/>
        <w:t xml:space="preserve">Принцип открытости образовательной среды. Ввиду того, что центр находится в посёлке, переживающем кризисные социально-экономические явления, он является одним из немногих социокультурных учреждений. Поэтому и в связи с предназначением центра как учреждения дополнительного образования важно, чтобы его образовательная среда была открытой для разных потребителей образовательных услуг. Открытость центра проявляется, прежде всего, во взаимосвязи с её окружающей средой. Она определена пространственными, временными и функциональными отношениями образовательного учреждения с различными объектами внешней среды (средней (полной), основной, специальной (коррекционной) 8 вида общеобразовательными школами, дошкольными образовательными учреждениями, домом культуры, поселковой библиотекой). В силу этого взаимодействие образовательной организации дополнительного образования детей с другими системами, которые являются также открытыми, создаёт особое «поле взаимодействия», в котором находится как ребёнок, так и другие участники образовательного процесса.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свободы выбора. 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гуманизации. Данный принцип означает, что: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педагог ставит обучающегося не в позицию объекта, а в позицию полноправного субъекта обучения и воспитания, и тем самым создаёт условия для его творческой самореализации;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групповая учебная работа сочетается с индивидуальной, при этом особое внимание уделяется развитию каждого ребёнка.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педагогической поддержки. Педагогическая поддержка рассматривается как особая сфера деятельности, направленная на самостановление и самоопределение ребёнка как личности. Она представляет собой процесс совместного с обучающимся определения его образовательного маршрута, путей совместного преодоления проблем и создания условий для самореализации в разных сферах жизнедеятельности.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природосообразности. Образование в соответствии с природой ребят, их здоровьем, психической конституцией, способностями, склонностями, интересами, задатками, индивидуальными особенностями восприятия предполагает построение обучения по групповым и индивидуальным маршрутам и планам.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непрерывности образования. Этот принцип предусматривает связь всех субъектов образовательной системы посёлка. Он предполагает ориентацию </w:t>
      </w:r>
      <w:r w:rsidRPr="00AF47C0">
        <w:rPr>
          <w:rFonts w:ascii="Times New Roman" w:hAnsi="Times New Roman"/>
          <w:sz w:val="24"/>
          <w:szCs w:val="24"/>
        </w:rPr>
        <w:lastRenderedPageBreak/>
        <w:t xml:space="preserve">дополнительного образовательного процесса на подготовку обучающихся к продолжению образования после окончания основной и полной школы.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Принцип сочетания инновационности и стабильности. Данный принцип предполагает, что рациональные изменения являются способом существования образовательной системы центра. Он определяет постоянный поиск и выбор идей, наиболее оптимальных программ, технологий и форм работы центра. Вместе с тем эффективно работающие компоненты образовательной системы должны быть стабилизированы.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Принцип вариативности (он выражается в возможности выбора содержания обучения, системы и содержания досуговой деятельности, а также методов, форм и приёмов обучения и воспитания.Его основой является удовлетворение различных образовательных потребностей и интересов обучающихся, возможность сосуществования различных подходов к отбору содержания и технологии обучения, при этом сохранение инвариантного минимума образования, свойство программы предлагать различные пути достижения результата).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Обоснование выбора типа и вида образовательного процесса;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Новизну, отличительные особенности данной образовательной программы от уже существующих в данной области;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Степень авторства при создании программы, идеи других авторов, использованные в программе;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Возраст детей, участвующих в реализации данной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Особенности набора и формирования детского объединения, по какому принципу формируются учебные группы – по возрасту, по способностям, или работа ведется в разновозрастных группах (тогда необходимо обоснование целесообразности такой организации);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Продолжительность реализации дополнительной общеобразовательной программы (продолжительность образовательного процесса, этапы, периоды, годы);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Организация образовательного процесса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Организовать образовательный процесс — значит упорядочить, во-первых, его структуру, во-вторых, действия участников образовательного процесса.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К организации образовательного процесса можно отнести форму детского образовательного объединения (кружок, детское объединение, школа, клуб, мастерская, студия и т.д.), этапы реализации программ,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формы и режим занятий (описываются валеологические требования к организации образовательного процесса (санитарно-гигиенические нормы); наличие индивидуальных </w:t>
      </w:r>
      <w:r w:rsidRPr="00AF47C0">
        <w:rPr>
          <w:rFonts w:ascii="Times New Roman" w:hAnsi="Times New Roman"/>
          <w:sz w:val="24"/>
          <w:szCs w:val="24"/>
        </w:rPr>
        <w:lastRenderedPageBreak/>
        <w:t>образовательных маршрутов; вариативность и дифференциацию), приемы и методы организации учебно-воспитательного процесса (способы передачи и освоения знаний, умений и навыков). Организационные методы, способы, приемы должны быть разнообразными, соответствовать содержанию, возрасту учащихся, реальным условиям применения.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Данный компонент программы раскрывает еще и организационную модель образовательного процесса, которая может быть: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линейная (последовательная работа в одной предметной области);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блочная (работа с чередованием предметных областей);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параллельная (параллельная работа в нескольких предметных областях)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Организация образовательного процесса должна соответствовать целевому и содержательному компонентам, обеспечивать вариативность и дифференцированность образования.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Механизм реализации дополнительной общеобразовательной программы, отражающий основные направления и содержание деятельности, где, прежде всего, следует обозначить, что образовательный процесс детского объединения включает три взаимосвязанных направления – обучение, воспитание и развитие.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Затем каждое из направлений деятельности из них описываются отдельно.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подразделе «Учебная деятельность» должны быть указаны следующие аспекты: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Как организован учебный процесс в течение всего периода обучения: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выделены ли определенные «этапы обучения» или «индивидуальные траектории» и чем они отличаются по содержанию и организации (такой подход вытекает из основных функций и особенностей дополнительного образования детей), это даёт возможность педагогу индивидуализировать процесс обучения в зависимости от способностей и желания ребенка, сделать образовательный процесс вариативным, ведь на каждом «этапе» или на каждой «индивидуальной траектории» освоения ребенком содержания дополнительной общеобразовательной программы может быть предусмотрен более чем один год обучения;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как организованы учебные занятия на каждом году или этапе обучения –группами (сколько часов в неделю и по сколько человек) или индивидуально, если этого требует технологический процесс и психо-физиологические особенности обучающихся, обусловленные требованиями СанПиН для учреждений дополнительного образования детей или СанПиН для дошкольных учреждений</w:t>
      </w:r>
      <w:r w:rsidR="00CC7E93" w:rsidRPr="00AF47C0">
        <w:rPr>
          <w:rFonts w:ascii="Times New Roman" w:hAnsi="Times New Roman"/>
          <w:sz w:val="24"/>
          <w:szCs w:val="24"/>
        </w:rPr>
        <w:t xml:space="preserve"> (действующими в настоящее время)</w:t>
      </w:r>
      <w:r w:rsidRPr="00AF47C0">
        <w:rPr>
          <w:rFonts w:ascii="Times New Roman" w:hAnsi="Times New Roman"/>
          <w:sz w:val="24"/>
          <w:szCs w:val="24"/>
        </w:rPr>
        <w:t>, если речь идет о детях дошкольного возраста;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o</w:t>
      </w:r>
      <w:r w:rsidRPr="00AF47C0">
        <w:rPr>
          <w:rFonts w:ascii="Times New Roman" w:hAnsi="Times New Roman"/>
          <w:sz w:val="24"/>
          <w:szCs w:val="24"/>
        </w:rPr>
        <w:tab/>
        <w:t>какие используются формы занятий (учебные, практические на местности, выездные, лабораторные и другие);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какие используются методы, способы и приемы передачи детям знаний, умений и навыков: перцептивные методы (передача и восприятие информации посредством органов чувств); словесные (лекция, рассказ и т.п.); наглядные; иллюстративно-демонстрационные; практические (опыт, упражнения, выполнение трудовых заданий, операций, освоение технологий); логические (организация логических операций — аналогия, анализ, индукция, дедукция); гностические (организация мыслительных операций — проблемно-поисковые, самостоятельная работа, проблемные ситуации и пробы); методы исследования (эксперимент, экспедиция, проблемный анализ и т.п.)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как организован учебный процесс в рамках одного учебного занятия (со всей группой вместе, по подгруппам, по звеньям, индивидуально и так далее).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как проходит освоение предметных (межпредметных) знаний, умений и навыков через организацию образовательной деятельности, отдельных учебных занятий, курсов, модулей;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как происходит 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досуговые, спортивные и др. занятия;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как организована практическая деятельность учащихся, в целях приобретения общественно-полезного социального опыта.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r w:rsidRPr="00AF47C0">
        <w:rPr>
          <w:rFonts w:ascii="Times New Roman" w:hAnsi="Times New Roman"/>
          <w:sz w:val="24"/>
          <w:szCs w:val="24"/>
        </w:rPr>
        <w:tab/>
        <w:t xml:space="preserve">Каковы особенности методики учебной работы с детьми: каково основное содержание учебного процесса, какие предлагаются практические и творческие задания, как и когда излагается теория предмета, используются ли определенные технологии и методики (разноуровневого обучения, интенсивного обучения, развивающего обучения, работа по методу проектов и другие),  применяются ли авторские методики обучения (в этом случае должен быть указан конкретный автор методики или определенная «школа» обучения).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Дополнительные общеобразовательные программы создают условия для 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 что составляет основу (сущность) компетентностного подхода в дополнительном образовании.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Дополнительные общеобразовательные программы должны быть направлены на  становление следующих  ключевых (сквозных) компетентностей: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познавательная компетентность (способность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информационная компетентность (способность работать с разными источниками информации; способность к критическому суждению в отношении получаемой информации; владение телекоммуникационными технологиями в общении с людьми; компьютерная грамотность, умение использовать планы и конспекты, знаковые системы (таблицы, схемы и т.д.);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коммуникативная компетентность (владение различными средствами письменного 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социальная и гражданская компетентность (соблюдение социальных и культурных норм поведения, правил здорового образа жизни; умение ориентироваться в политических и социальных ситуациях и занимать адекватные позиции; способность к регулированию конфликтов ненасильственным путем; способность жить и общаться с людьми других языков, религий и культур; способность участвовать в деятельности демократических институтов; готовность к участию в позитивных социальных преобразованиях  на уровне отдельного обучающегося, отдельно взятой группы, детского объединения дополнительного образования, образовательных организаций округа, города);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организаторская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Дополнительные общеобразовательные программы могут обеспечивать становление специальных компетентностей, выделяемых в различных областях  образовательной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подраздел «Воспитывающая деятельность» включается описание организации воспитательного процесса: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какая ведется постоянная воспитательная работа (групповая и индивидуальная);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какие формы массовой воспитательной работы сложились в данном детском объединении;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традиционные формы воспитательной работы с детьми;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o</w:t>
      </w:r>
      <w:r w:rsidRPr="00AF47C0">
        <w:rPr>
          <w:rFonts w:ascii="Times New Roman" w:hAnsi="Times New Roman"/>
          <w:sz w:val="24"/>
          <w:szCs w:val="24"/>
        </w:rPr>
        <w:tab/>
        <w:t xml:space="preserve">работа по созданию коллектива.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Использование социальных методов: развитие желания быть полезным; создание ситуации взаимопомощи; поиск контактов и сотрудничества; заинтересованность в результатах; взаимопроверка; рецензирование.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подраздел «Развивающая деятельность» целесообразно прописать особенности организации образовательной деятельности на каждом году обучения, акцентируя внимание на особенностях синзетивного периода, соответствующего возраста, социальной ситуации развития каждого ребенка. Необходимо отметить, что обеспечат выявление и развитие специального и общего интеллекта, мотивацию ребенка к познанию и творчеству, саморазвитие и самовыражение ребенка через предлагаемый вид деятельности адекватными способами.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Методы, способы и приемы стимулирования и мотивации детской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эмоциональные методы: поощрение; порицание; учебно-познавательная игра; создание ярких наглядно-образных представлений; создание ситуации успеха; стимулирующее оценивание; свободный выбор заданий; удовлетворение желаний быть значимой личностью.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познавательные методы: опора на жизненный опыт; познавательный интерес; создание проблемной ситуации; побуждение к поиску альтернативных решений; выполнение творческих заданий; «мозговая атака»; развивающая кооперация.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волевые методы: предъявление учебных требований; информирование об обязательных результатах обучения; познавательные затруднения; самооценка деятельности и коррекция; рефлексия поведения; прогнозирование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программе должно быть отражена интеграция деятельности с различными специалистами, организациями, родителями.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Ожидаемые результаты и способы определения их результативности (излагаются как критериальные описания в конкретных признаках, которые можно продиагностировать соответственно задачам, содержанию образования и типу образовательного процесса) и способы их проверки.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Эта часть программы должна содержать описание уровня знаний и умений ребенка, которые он получит в ходе учебной работы, а также степень развития его способностей и параметры оценки сформированности личностных качеств, должны содержать описание уровня знаний и умений ребенка, которые он получит в ходе учебной работы, а также степень развития его способностей и параметры оценки сформированности личностных качеств. При этом предполагаемые результаты должны быть соотнесены с целью и задачами программы, быть реальными и проверяемыми на каждом году (этапе) обучения.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Эту часть программы рекомендуем оформить следующим образом: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По окончании первого </w:t>
      </w:r>
      <w:r w:rsidR="004A0F9C">
        <w:rPr>
          <w:rFonts w:ascii="Times New Roman" w:hAnsi="Times New Roman"/>
          <w:sz w:val="24"/>
          <w:szCs w:val="24"/>
        </w:rPr>
        <w:t>г</w:t>
      </w:r>
      <w:r w:rsidRPr="00AF47C0">
        <w:rPr>
          <w:rFonts w:ascii="Times New Roman" w:hAnsi="Times New Roman"/>
          <w:sz w:val="24"/>
          <w:szCs w:val="24"/>
        </w:rPr>
        <w:t xml:space="preserve">ода обучения ребенок будет знать: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Будет уметь: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У него будет (выявлено) развито: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Будет сформировано: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Будет воспитано: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На каждом году (этапе) освоения дополнительной общеобразовательной программы должны быть созданы условия и предоставлены возможности для полноценного освоения учащимися следующих действий и систем действий: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инициативная проба самостоятельного продвижения в разделах определенной образовательной области (образовательный интерес и образовательная амбиция);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произвольное соотнесение выполняемого действия и обеспечивающих его знаковых средств (схем, таблиц, текстов и т.п.);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произвольный переход от одних знаковых средств к другим и их соотнесение (например, соотнесение графика и формулы, звуков и нот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освоение и понимание связи понятий, описывающих раздел дополнительной общеобразовательной программы или темы раздела;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самостоятельное владение различными формами публичного выражения собственной точки зрения (дискуссия, доклад, эссе и т.п.) и  их инициативное опробование;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адекватная оценка собственного образовательного продвижения на больших временных отрезках (полугодие, год).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Формы подведения итогов реализации общеобразовательной программы, по теме, разделу тоже могут быть разные (выставки, фестивали, соревнования, учебно-исследовательские конференции, олимпиады, классные-концерты, зачеты, собеседования, тестирование, контрольные задания, концерт, открытое занятие, показ детских </w:t>
      </w:r>
      <w:r w:rsidRPr="00AF47C0">
        <w:rPr>
          <w:rFonts w:ascii="Times New Roman" w:hAnsi="Times New Roman"/>
          <w:sz w:val="24"/>
          <w:szCs w:val="24"/>
        </w:rPr>
        <w:lastRenderedPageBreak/>
        <w:t xml:space="preserve">достижений (моделей, спектакля, работ и т.д.), зачетная работа, защита творческих, проектных, исследовательских  работ (определяемая образовательным учреждением  самостоятельно), взаимозачет, экзамен, тест, игра, рефлексия и др. и т.д.).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Методы, способы, и приемы педагогического мониторинга: контрольные задания и тесты; диагностика личностного роста и продвижения; педагогический отзыв; журнал учета; отметка; шкала оценивания результатов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Используются методы, способы и приемы детского мониторинга: самооценка; ведение зачетных книжек; оформление маршрутных листов, ведение летописи, накопление фотоматериалов и др.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Оценка качества освоения дополнительных общеобразовательных программ должна включать первичную, промежуточную и итоговую диагностику обучающихся. </w:t>
      </w:r>
    </w:p>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Параметры оценки результатов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Образовательные результаты, ожидаемые к получению в конкретные сроки, должны определяться в пространстве таких параметров, как мотивация к познанию и творчеству; активность в получении качественного образования, удовлетворении своих интересов, самопознании, определении перспектив своей жизни и их достижении; осмысленность ценностных установок, осознанность профессионального выбора; самостоятельность суждений; сформированность нравственных позиций.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Результаты реализации программ выявляются и оцениваются в соответствии с прописанными в дополнительной общеобразовательной программе критериями.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Методика выявления, диагностики и оценки получаемых результатов определяется автором в соответствии с требованиями, принятыми в образовательной организации.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Задания для самостоятельной работы детей не являются обязательным элементом программы. Они могут быть представлены в приложении к дополнительной общеобразовательной программе.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Учебно-тематический план образовательной программы включает: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перечень разделов тем;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количество часов по каждой теме с разбивкой на теоретические и практические виды занятий;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итоговые занятия (массовые формы учебных занятий: первичная, промежуточная, итоговая диагностика по каждому году обучения, концерты, выставки, олимпиады, фестивали, конференции, клубные дни и т.п.).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Учебно-тематический план оформляется в виде таблицы.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Учебно-тематический план должен быть представлен отдельно для каждого года или этапа обучения и составлен по следующей форме: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21"/>
        <w:gridCol w:w="1841"/>
        <w:gridCol w:w="1841"/>
        <w:gridCol w:w="1842"/>
      </w:tblGrid>
      <w:tr w:rsidR="008E4A70" w:rsidRPr="00AF47C0" w:rsidTr="008E4A70">
        <w:tc>
          <w:tcPr>
            <w:tcW w:w="1526" w:type="dxa"/>
            <w:vMerge w:val="restart"/>
            <w:shd w:val="clear" w:color="auto" w:fill="auto"/>
          </w:tcPr>
          <w:p w:rsidR="008E4A70" w:rsidRPr="00AF47C0" w:rsidRDefault="008E4A70" w:rsidP="00FA03AC">
            <w:pPr>
              <w:spacing w:line="360" w:lineRule="auto"/>
              <w:jc w:val="center"/>
              <w:rPr>
                <w:rFonts w:ascii="Times New Roman" w:hAnsi="Times New Roman"/>
                <w:sz w:val="24"/>
                <w:szCs w:val="24"/>
              </w:rPr>
            </w:pPr>
            <w:r w:rsidRPr="00AF47C0">
              <w:rPr>
                <w:rFonts w:ascii="Times New Roman" w:hAnsi="Times New Roman"/>
                <w:sz w:val="24"/>
                <w:szCs w:val="24"/>
              </w:rPr>
              <w:lastRenderedPageBreak/>
              <w:t>№ раздела</w:t>
            </w:r>
          </w:p>
          <w:p w:rsidR="008E4A70" w:rsidRPr="00AF47C0" w:rsidRDefault="008E4A70" w:rsidP="00FA03AC">
            <w:pPr>
              <w:spacing w:line="360" w:lineRule="auto"/>
              <w:jc w:val="center"/>
              <w:rPr>
                <w:sz w:val="24"/>
                <w:szCs w:val="24"/>
              </w:rPr>
            </w:pPr>
            <w:r w:rsidRPr="00AF47C0">
              <w:rPr>
                <w:rFonts w:ascii="Times New Roman" w:hAnsi="Times New Roman"/>
                <w:sz w:val="24"/>
                <w:szCs w:val="24"/>
              </w:rPr>
              <w:t>и темы</w:t>
            </w:r>
          </w:p>
        </w:tc>
        <w:tc>
          <w:tcPr>
            <w:tcW w:w="2521" w:type="dxa"/>
            <w:vMerge w:val="restart"/>
            <w:shd w:val="clear" w:color="auto" w:fill="auto"/>
          </w:tcPr>
          <w:p w:rsidR="008E4A70" w:rsidRPr="00AF47C0" w:rsidRDefault="008E4A70" w:rsidP="00FA03AC">
            <w:pPr>
              <w:pStyle w:val="1"/>
              <w:rPr>
                <w:sz w:val="24"/>
                <w:szCs w:val="24"/>
              </w:rPr>
            </w:pPr>
            <w:r w:rsidRPr="00AF47C0">
              <w:rPr>
                <w:sz w:val="24"/>
                <w:szCs w:val="24"/>
              </w:rPr>
              <w:t>Название разделов и тем</w:t>
            </w:r>
          </w:p>
        </w:tc>
        <w:tc>
          <w:tcPr>
            <w:tcW w:w="5524" w:type="dxa"/>
            <w:gridSpan w:val="3"/>
            <w:shd w:val="clear" w:color="auto" w:fill="auto"/>
          </w:tcPr>
          <w:p w:rsidR="008E4A70" w:rsidRPr="00AF47C0" w:rsidRDefault="008E4A70" w:rsidP="00FA03AC">
            <w:pPr>
              <w:spacing w:after="0" w:line="360" w:lineRule="auto"/>
              <w:jc w:val="center"/>
              <w:rPr>
                <w:rFonts w:ascii="Times New Roman" w:hAnsi="Times New Roman"/>
                <w:sz w:val="24"/>
                <w:szCs w:val="24"/>
              </w:rPr>
            </w:pPr>
            <w:r w:rsidRPr="00AF47C0">
              <w:rPr>
                <w:rFonts w:ascii="Times New Roman" w:hAnsi="Times New Roman"/>
                <w:sz w:val="24"/>
                <w:szCs w:val="24"/>
              </w:rPr>
              <w:t>Количество часов</w:t>
            </w:r>
          </w:p>
        </w:tc>
      </w:tr>
      <w:tr w:rsidR="008E4A70" w:rsidRPr="00AF47C0" w:rsidTr="008E4A70">
        <w:tc>
          <w:tcPr>
            <w:tcW w:w="1526" w:type="dxa"/>
            <w:vMerge/>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2521" w:type="dxa"/>
            <w:vMerge/>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Всего</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Теория </w:t>
            </w: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Практика </w:t>
            </w: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Вводное занятие</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lang w:val="en-US"/>
              </w:rPr>
              <w:t>I</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Название раздела</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Название темы</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3</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lang w:val="en-US"/>
              </w:rPr>
            </w:pPr>
            <w:r w:rsidRPr="00AF47C0">
              <w:rPr>
                <w:rFonts w:ascii="Times New Roman" w:hAnsi="Times New Roman"/>
                <w:sz w:val="24"/>
                <w:szCs w:val="24"/>
                <w:lang w:val="en-US"/>
              </w:rPr>
              <w:t>II</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Название раздела</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8</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1526"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2521"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Итоговые занятия</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4047" w:type="dxa"/>
            <w:gridSpan w:val="2"/>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ИТОГО</w:t>
            </w: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1"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1842"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bl>
    <w:p w:rsidR="00123AC1" w:rsidRPr="00AF47C0" w:rsidRDefault="00123AC1" w:rsidP="00FA03AC">
      <w:pPr>
        <w:spacing w:after="0" w:line="360" w:lineRule="auto"/>
        <w:jc w:val="both"/>
        <w:rPr>
          <w:rFonts w:ascii="Times New Roman" w:hAnsi="Times New Roman"/>
          <w:sz w:val="24"/>
          <w:szCs w:val="24"/>
        </w:rPr>
      </w:pP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Содержание программы раскрывается через:</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краткое описание разделов и тем (теория и практика). Содержание учебного материала излагается телеграфным текстом. Желательно излагать в логике организации образовательного процесса;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 зависимости от логики организации образовательного процесса описание теоретического и практического материала может носить вариативный характер;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содержание программы прописывается после учебно-тематического плана каждого года обучения;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содержание программы должно отражать репертуар, изучаемый произведений; перечень заданий с вариантами усложнения; перечень проектных работ, если программой предусмотрена проектная деятельность;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количество часов в учебно-тематическом плане ведется из расчёта на одну учебную группу (если основной формой занятий являются групповые) или на одного ребенка (если основные занятия – индивидуальные). На каждый учебный год составляется отдельный учебно-тематический план;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для оформления содержания программы предлагается следующая схема: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раздела. Название раздела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темы. Название темы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Теория: (основные теоретические понятия без подробной расшифровки и описания).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Практика: (примерное содержание практической деятельности детей на учебном занятии и его варианты).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Оборудование и оснащение: (если необходимы уточнения).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Литература: (если есть).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Место проведения занятия: (если занятие выездное).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 такой схеме в соответствии с учебно-тематическим планом необходимо представить каждый и раздел и тему учебно-тематического плана по каждому году обучения.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 Методическое обеспечение дополнительной общеобразовательной программы включает в себя описание: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форм занятий, планируемых по каждой теме или разделу (игра, беседа, дискуссия, поход, экскурсия, конкурс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форм подведения итогов по каждой теме;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 xml:space="preserve">приемы и методы организации учебно-воспитательного процесса (способы передачи содержания образования и способы организации детской деятельности), дидактический материал, техническое оснащение занятий.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Помимо названных материалов в такой перечень рекомендуем добавить еще наглядно-дидактические материалы, разработанные и подобранные педагогом для реализации образовательной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Перечень методических материалов к образовательной программе рекомендуем оформить в виде таблицы по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2959"/>
        <w:gridCol w:w="2393"/>
      </w:tblGrid>
      <w:tr w:rsidR="008E4A70" w:rsidRPr="00AF47C0" w:rsidTr="008E4A70">
        <w:tc>
          <w:tcPr>
            <w:tcW w:w="959"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 п/п</w:t>
            </w:r>
          </w:p>
        </w:tc>
        <w:tc>
          <w:tcPr>
            <w:tcW w:w="3260"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Название материала</w:t>
            </w:r>
          </w:p>
        </w:tc>
        <w:tc>
          <w:tcPr>
            <w:tcW w:w="2959"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Форма материала</w:t>
            </w:r>
          </w:p>
        </w:tc>
        <w:tc>
          <w:tcPr>
            <w:tcW w:w="2393"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Раздел, тема программы</w:t>
            </w:r>
          </w:p>
        </w:tc>
      </w:tr>
      <w:tr w:rsidR="008E4A70" w:rsidRPr="00AF47C0" w:rsidTr="008E4A70">
        <w:tc>
          <w:tcPr>
            <w:tcW w:w="959"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p>
        </w:tc>
        <w:tc>
          <w:tcPr>
            <w:tcW w:w="3260"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ПРИМЕР: Времена года</w:t>
            </w:r>
          </w:p>
        </w:tc>
        <w:tc>
          <w:tcPr>
            <w:tcW w:w="2959"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Набор плакатов</w:t>
            </w:r>
          </w:p>
        </w:tc>
        <w:tc>
          <w:tcPr>
            <w:tcW w:w="2393" w:type="dxa"/>
            <w:shd w:val="clear" w:color="auto" w:fill="auto"/>
          </w:tcPr>
          <w:p w:rsidR="008E4A70" w:rsidRPr="00AF47C0" w:rsidRDefault="008E4A70"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Раздел…, тема… </w:t>
            </w:r>
          </w:p>
        </w:tc>
      </w:tr>
      <w:tr w:rsidR="008E4A70" w:rsidRPr="00AF47C0" w:rsidTr="008E4A70">
        <w:tc>
          <w:tcPr>
            <w:tcW w:w="959"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3260"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2959"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2393"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r w:rsidR="008E4A70" w:rsidRPr="00AF47C0" w:rsidTr="008E4A70">
        <w:tc>
          <w:tcPr>
            <w:tcW w:w="959"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3260"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2959"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c>
          <w:tcPr>
            <w:tcW w:w="2393" w:type="dxa"/>
            <w:shd w:val="clear" w:color="auto" w:fill="auto"/>
          </w:tcPr>
          <w:p w:rsidR="008E4A70" w:rsidRPr="00AF47C0" w:rsidRDefault="008E4A70" w:rsidP="00FA03AC">
            <w:pPr>
              <w:spacing w:after="0" w:line="360" w:lineRule="auto"/>
              <w:jc w:val="both"/>
              <w:rPr>
                <w:rFonts w:ascii="Times New Roman" w:hAnsi="Times New Roman"/>
                <w:sz w:val="24"/>
                <w:szCs w:val="24"/>
              </w:rPr>
            </w:pPr>
          </w:p>
        </w:tc>
      </w:tr>
    </w:tbl>
    <w:p w:rsidR="00123AC1" w:rsidRPr="00AF47C0" w:rsidRDefault="00123AC1" w:rsidP="00FA03AC">
      <w:pPr>
        <w:spacing w:after="0" w:line="360" w:lineRule="auto"/>
        <w:jc w:val="both"/>
        <w:rPr>
          <w:rFonts w:ascii="Times New Roman" w:hAnsi="Times New Roman"/>
          <w:i/>
          <w:sz w:val="24"/>
          <w:szCs w:val="24"/>
        </w:rPr>
      </w:pPr>
      <w:r w:rsidRPr="00AF47C0">
        <w:rPr>
          <w:rFonts w:ascii="Times New Roman" w:hAnsi="Times New Roman"/>
          <w:i/>
          <w:sz w:val="24"/>
          <w:szCs w:val="24"/>
        </w:rPr>
        <w:t xml:space="preserve">Виды методических материалов: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w:t>
      </w:r>
      <w:r w:rsidRPr="00AF47C0">
        <w:rPr>
          <w:rFonts w:ascii="Times New Roman" w:hAnsi="Times New Roman"/>
          <w:sz w:val="24"/>
          <w:szCs w:val="24"/>
        </w:rPr>
        <w:tab/>
        <w:t>естественные или натуральные (ископаемые, гербарии, образцы горных пород, живые объекты, чучела, машины и их части, археологические находки и т.п.);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w:t>
      </w:r>
      <w:r w:rsidRPr="00AF47C0">
        <w:rPr>
          <w:rFonts w:ascii="Times New Roman" w:hAnsi="Times New Roman"/>
          <w:sz w:val="24"/>
          <w:szCs w:val="24"/>
        </w:rPr>
        <w:tab/>
        <w:t>объемные (действующие модели машин, механизмов, аппаратов, сооружений и т.п.; макеты и муляжи растений и их плодов, технических установок и сооружений, организмов и отдельных органов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w:t>
      </w:r>
      <w:r w:rsidRPr="00AF47C0">
        <w:rPr>
          <w:rFonts w:ascii="Times New Roman" w:hAnsi="Times New Roman"/>
          <w:sz w:val="24"/>
          <w:szCs w:val="24"/>
        </w:rPr>
        <w:tab/>
        <w:t>схематические или символические (таблицы, схемы, рисунки, плакаты, диаграммы, географические карты и т.п.);</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w:t>
      </w:r>
      <w:r w:rsidRPr="00AF47C0">
        <w:rPr>
          <w:rFonts w:ascii="Times New Roman" w:hAnsi="Times New Roman"/>
          <w:sz w:val="24"/>
          <w:szCs w:val="24"/>
        </w:rPr>
        <w:tab/>
        <w:t>картинные и картинно-динамические (картины, иллюстрации, диафильмы, слайды, диапозитивы, транспаранты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5.</w:t>
      </w:r>
      <w:r w:rsidRPr="00AF47C0">
        <w:rPr>
          <w:rFonts w:ascii="Times New Roman" w:hAnsi="Times New Roman"/>
          <w:sz w:val="24"/>
          <w:szCs w:val="24"/>
        </w:rPr>
        <w:tab/>
        <w:t>звуковые (аудиозаписи, радиопередачи);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6.</w:t>
      </w:r>
      <w:r w:rsidRPr="00AF47C0">
        <w:rPr>
          <w:rFonts w:ascii="Times New Roman" w:hAnsi="Times New Roman"/>
          <w:sz w:val="24"/>
          <w:szCs w:val="24"/>
        </w:rPr>
        <w:tab/>
        <w:t>смешанные (телепередачи, видеозаписи, учебные кинофильмы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7.</w:t>
      </w:r>
      <w:r w:rsidRPr="00AF47C0">
        <w:rPr>
          <w:rFonts w:ascii="Times New Roman" w:hAnsi="Times New Roman"/>
          <w:sz w:val="24"/>
          <w:szCs w:val="24"/>
        </w:rPr>
        <w:tab/>
        <w:t>дидактические пособия  (карточки, рабочие тетради, раздаточный материал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8.</w:t>
      </w:r>
      <w:r w:rsidRPr="00AF47C0">
        <w:rPr>
          <w:rFonts w:ascii="Times New Roman" w:hAnsi="Times New Roman"/>
          <w:sz w:val="24"/>
          <w:szCs w:val="24"/>
        </w:rPr>
        <w:tab/>
        <w:t>учебники и учебные пособия (тематические подборки по истории предмета, развитию общего кругозора ребёнка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правильно организованном учебном познании педагог обязан дать своим ученикам возможность чувственного восприятия изучаемых явлений или объектов. Однако сами явления и объекты не всегда могут быть непосредственно воспроизведены или показаны в учебном кабинете. В этом случае наглядные средства обучения дают возможность воспроизвести их опосредованно.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Применение наглядных средств должно сопровождать весь процесс познания ребёнка: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 стадии чувственного созерцания изучаемых явлений и объектов с их помощью в сознании учащихся запечатлеваются чувственно-наглядные образы этих явлений и объектов;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 стадии абстрактного мышления наглядные образы обеспечивают постоянную связь мышления с изучаемым объектом или явлением, поставляя мышлению необходимый информационный материал, и выполняют при этом познавательную функцию и функцию управления познавательной деятельностью человека;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 стадии ознакомления учащихся с практическим применением изученных явлений и объектов невозможно этого сделать без использования наглядных пособий;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w:t>
      </w:r>
      <w:r w:rsidRPr="00AF47C0">
        <w:rPr>
          <w:rFonts w:ascii="Times New Roman" w:hAnsi="Times New Roman"/>
          <w:sz w:val="24"/>
          <w:szCs w:val="24"/>
        </w:rPr>
        <w:tab/>
        <w:t>наглядные средства могут широко применяться при повторении, закреплении и проверке изученного учебного материала.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Условия реализации программы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этом разделе должны быть обозначены требования к помещению, оборудованию и материалам, освещению и подробно описаны: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а) материально-технические условия необходимые для нормальной деятельности детского объединения (требования к учебному кабинету – его размерам, освещению, вентиляционному режиму, покрытию пола; минимальные требования к оборудованию и оснащению)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б) организационные условия (количество часов занятий в неделю на каждый год или этап обучения, количество учащихся в одной учебной группе),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методические условия (необходимо указать только в том случае, если учебная деятельность ведется по конкретной авторской методике, что требует наличия определенных дидактических пособий),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г) кадровые условия, если в программе предусмотрены несколько направлений образовательной деятельности  или педагогу необходимы коллеги-помощники (концертмейстер, репетитор, режиссёр и другие),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д) внешние условия, определяющие необходимые связи с различными творческими или научными организациями, а также информационную поддержку деятельности детского объединения.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6. Списки литературы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Используемый педагогом дополнительного образования для составления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Рекомендуемый для детей и родителей.</w:t>
      </w:r>
    </w:p>
    <w:p w:rsidR="00123AC1" w:rsidRPr="00AF47C0" w:rsidRDefault="00C11F63" w:rsidP="00FA03AC">
      <w:pPr>
        <w:spacing w:after="0" w:line="360" w:lineRule="auto"/>
        <w:jc w:val="right"/>
        <w:rPr>
          <w:rFonts w:ascii="Times New Roman" w:hAnsi="Times New Roman"/>
          <w:b/>
          <w:i/>
          <w:sz w:val="24"/>
          <w:szCs w:val="24"/>
        </w:rPr>
      </w:pPr>
      <w:r w:rsidRPr="00AF47C0">
        <w:rPr>
          <w:rFonts w:ascii="Times New Roman" w:hAnsi="Times New Roman"/>
          <w:b/>
          <w:i/>
          <w:sz w:val="24"/>
          <w:szCs w:val="24"/>
        </w:rPr>
        <w:br w:type="page"/>
      </w:r>
      <w:r w:rsidR="00123AC1" w:rsidRPr="00AF47C0">
        <w:rPr>
          <w:rFonts w:ascii="Times New Roman" w:hAnsi="Times New Roman"/>
          <w:b/>
          <w:i/>
          <w:sz w:val="24"/>
          <w:szCs w:val="24"/>
        </w:rPr>
        <w:lastRenderedPageBreak/>
        <w:t xml:space="preserve">Приложение </w:t>
      </w:r>
      <w:r w:rsidRPr="00AF47C0">
        <w:rPr>
          <w:rFonts w:ascii="Times New Roman" w:hAnsi="Times New Roman"/>
          <w:b/>
          <w:i/>
          <w:sz w:val="24"/>
          <w:szCs w:val="24"/>
        </w:rPr>
        <w:t>6</w:t>
      </w:r>
    </w:p>
    <w:p w:rsidR="00123AC1" w:rsidRPr="00AF47C0" w:rsidRDefault="00123AC1" w:rsidP="00FA03AC">
      <w:pPr>
        <w:spacing w:after="0" w:line="360" w:lineRule="auto"/>
        <w:jc w:val="center"/>
        <w:rPr>
          <w:rFonts w:ascii="Times New Roman" w:hAnsi="Times New Roman"/>
          <w:b/>
          <w:sz w:val="24"/>
          <w:szCs w:val="24"/>
        </w:rPr>
      </w:pPr>
      <w:r w:rsidRPr="00AF47C0">
        <w:rPr>
          <w:rFonts w:ascii="Times New Roman" w:hAnsi="Times New Roman"/>
          <w:b/>
          <w:sz w:val="24"/>
          <w:szCs w:val="24"/>
        </w:rPr>
        <w:t>Досуговые программы</w:t>
      </w:r>
    </w:p>
    <w:p w:rsidR="00123AC1" w:rsidRPr="00AF47C0" w:rsidRDefault="00123AC1" w:rsidP="00FA03AC">
      <w:pPr>
        <w:spacing w:after="0" w:line="360" w:lineRule="auto"/>
        <w:jc w:val="center"/>
        <w:rPr>
          <w:rFonts w:ascii="Times New Roman" w:hAnsi="Times New Roman"/>
          <w:sz w:val="24"/>
          <w:szCs w:val="24"/>
        </w:rPr>
      </w:pPr>
      <w:r w:rsidRPr="00AF47C0">
        <w:rPr>
          <w:rFonts w:ascii="Times New Roman" w:hAnsi="Times New Roman"/>
          <w:sz w:val="24"/>
          <w:szCs w:val="24"/>
        </w:rPr>
        <w:t>основные типы культурно</w:t>
      </w:r>
      <w:r w:rsidR="004A0F9C">
        <w:rPr>
          <w:rFonts w:ascii="Times New Roman" w:hAnsi="Times New Roman"/>
          <w:sz w:val="24"/>
          <w:szCs w:val="24"/>
        </w:rPr>
        <w:t>-</w:t>
      </w:r>
      <w:r w:rsidRPr="00AF47C0">
        <w:rPr>
          <w:rFonts w:ascii="Times New Roman" w:hAnsi="Times New Roman"/>
          <w:sz w:val="24"/>
          <w:szCs w:val="24"/>
        </w:rPr>
        <w:t>досуговых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За основу классификации взяты два фактора: степень соучастия детей в программе и ее протяженность во времени. В соответствии с этим выделяются 6 типов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разовая игровая программа;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конкурсно-игровая программа по заданной тематике;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игра-спектакль;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театрализованная игра;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зрелище;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праздник;</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длительная досуговая программа.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Разовая игровая программа не требует подготовки участников. Дети включаются в игру, танец, хоровое пение непосредственно в ходе «действа». При этом предлагаемые детям игры могут быть самыми разнообразными: интеллектуальные игры за столом, забавы в игротеке, подвижные игры и конкурсы в кругу, в зале, на дискотеке. Занимают такие игры от получаса и более – в зависимости от возраста участников.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Организуют все это, как правило, педагоги-организаторы. От их профессионализма, таланта и опыта зависит то, насколько педагогически грамотной получится та или иная игровая программа. Очень важно, чтобы каждый ребенок почувствовал радость от своего участия в коллективном «действе», не ушел с чувством обиды за то, что его не заметили, не приняли в игру, не дали проявить его способности. Не менее важно во время проведения игровой программы учить детей играм, показывать приемы организации игры.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 особым интересом дети воспринимают игры-шутки, игры-розыгрыши, игры-перевертыши (когда задания ведущего нужно выполнить с точностью до наоборот). В то же время избитые, не обновляемые по много лет приемы, как правило, вызывают невосприимчивость и равнодушие детской аудитории.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Непозволительной ошибкой может стать включение в игровую программу сомнительных конкурсов, отдающих пошлостью и создающих щекотливые ситуации. К сожалению, тенденция к пошлости, скабрезности, имеющая место во взрослой игровой практике, проникает и в игровые программы для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Конкурсно-игровая программа по заданной тематике предполагает, как правило, предварительную подготовку участников. Это может быть турнир, КВН, всевозможные интеллектуальные игры и др. Образовательный и воспитательный смысл таких программ состоит именно в подготовке, придумывании, совместном творчестве детей.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Педагогу, организующему конкурсно-игровые программы, надо знать о некоторых тонкостях в их подготовке и проведении.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Например, при организации КВН важно не превратить игру в обычный экзамен, лишить детей возможности импровизировать, проявлять выдумку, фантазию. В то же время самостоятельность детей должна сопровождаться тонким педагогическим руководством, без которого выступление команды может стать образчиком пошлости и дурного тона. Основная задача школьного КВН – привить вкус к тонкой, интеллигентной шутке, научить видеть смешное в себе, окружающей жизни.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Другой пример – чрезвычайно популярные среди школьников среднего и старшего возраста интеллектуальные игры. Это такие игры, где успех достигается прежде всего за счет мыслительных способностей человека, его эрудиции и интеллекта.</w:t>
      </w:r>
    </w:p>
    <w:p w:rsidR="00123AC1" w:rsidRPr="00AF47C0" w:rsidRDefault="00123AC1" w:rsidP="00FA03AC">
      <w:pPr>
        <w:spacing w:after="0" w:line="360" w:lineRule="auto"/>
        <w:jc w:val="both"/>
        <w:rPr>
          <w:rFonts w:ascii="Times New Roman" w:hAnsi="Times New Roman"/>
          <w:b/>
          <w:sz w:val="24"/>
          <w:szCs w:val="24"/>
        </w:rPr>
      </w:pPr>
      <w:r w:rsidRPr="00AF47C0">
        <w:rPr>
          <w:rFonts w:ascii="Times New Roman" w:hAnsi="Times New Roman"/>
          <w:b/>
          <w:sz w:val="24"/>
          <w:szCs w:val="24"/>
        </w:rPr>
        <w:t xml:space="preserve">Основные типы интеллектуальных игр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w:t>
      </w:r>
      <w:r w:rsidR="000354EE" w:rsidRPr="00AF47C0">
        <w:rPr>
          <w:rFonts w:ascii="Times New Roman" w:hAnsi="Times New Roman"/>
          <w:sz w:val="24"/>
          <w:szCs w:val="24"/>
        </w:rPr>
        <w:t xml:space="preserve">икторины </w:t>
      </w:r>
      <w:r w:rsidRPr="00AF47C0">
        <w:rPr>
          <w:rFonts w:ascii="Times New Roman" w:hAnsi="Times New Roman"/>
          <w:sz w:val="24"/>
          <w:szCs w:val="24"/>
        </w:rPr>
        <w:t>(форма интеллектуальной игры, где успех достигается за счет наибольшего количества правильных ответов)</w:t>
      </w:r>
      <w:r w:rsidRPr="00AF47C0">
        <w:rPr>
          <w:rFonts w:ascii="Times New Roman" w:hAnsi="Times New Roman"/>
          <w:sz w:val="24"/>
          <w:szCs w:val="24"/>
        </w:rPr>
        <w:tab/>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Особенность интеллектуальных игр – наличие вопросов, предлагаемых участникам. Поэтому одной из важнейших задач организаторов таких игр является качественный подбор и составление вопросов.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sz w:val="24"/>
          <w:szCs w:val="24"/>
        </w:rPr>
        <w:t>Игра-спектакль.</w:t>
      </w:r>
      <w:r w:rsidRPr="00AF47C0">
        <w:rPr>
          <w:rFonts w:ascii="Times New Roman" w:hAnsi="Times New Roman"/>
          <w:sz w:val="24"/>
          <w:szCs w:val="24"/>
        </w:rPr>
        <w:t xml:space="preserve"> Чтобы провести игру-спектакль, необходима группа ведущих игровой программы. Как правило, ими выступают педагоги-организаторы, педагоги дополнительного образования, молодые школьные учителя. 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sz w:val="24"/>
          <w:szCs w:val="24"/>
        </w:rPr>
        <w:t>Театрализованная сюжетная игра</w:t>
      </w:r>
      <w:r w:rsidRPr="00AF47C0">
        <w:rPr>
          <w:rFonts w:ascii="Times New Roman" w:hAnsi="Times New Roman"/>
          <w:sz w:val="24"/>
          <w:szCs w:val="24"/>
        </w:rPr>
        <w:t xml:space="preserve"> требует погружения артистов и зрителей в определенную атмосферу, имеет четкую конструкцию игровой ситуации, достаточно длительный период подготовки. Темы таких игр могут быть самыми разнообразными, например: «Суд над невежеством», «Литературные салоны 19 века» и т.п. Чаще ее проводят в коллективах старших школьников.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оформленном виде такая программа не может выглядеть просто как сценарий – это лишит школьников возможности самим участвовать в развитии сюжетов, разработке образов. Для ее проведения необходимо иметь: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четко изложенные педагогические задачи;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план подготовки игры;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экспозицию (характеристику среды, обстановки, предшествующей началу действия);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сценарий с описанием хода игрового действия, приемов включения школьников в ту или иную ситуацию;</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список литературы для подготовки детей к игре.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Разнообразные </w:t>
      </w:r>
      <w:r w:rsidRPr="00AF47C0">
        <w:rPr>
          <w:rFonts w:ascii="Times New Roman" w:hAnsi="Times New Roman"/>
          <w:i/>
          <w:sz w:val="24"/>
          <w:szCs w:val="24"/>
        </w:rPr>
        <w:t>сценарии сюжетных</w:t>
      </w:r>
      <w:r w:rsidRPr="00AF47C0">
        <w:rPr>
          <w:rFonts w:ascii="Times New Roman" w:hAnsi="Times New Roman"/>
          <w:sz w:val="24"/>
          <w:szCs w:val="24"/>
        </w:rPr>
        <w:t xml:space="preserve"> игр можно найти в педагогических журналах, в том числе адресованных работникам дополнительного образования, классным руководителям: «Образование в современной школе», «Народное образование», «Классный руководитель», «Внешкольник», «Бюллетень программно-методических материалов для учреждений дополнительного образования детей: региональный опыт», «Дополнительное образование», «Вожатый века» и других.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sz w:val="24"/>
          <w:szCs w:val="24"/>
        </w:rPr>
        <w:t>Зрелище</w:t>
      </w:r>
      <w:r w:rsidRPr="00AF47C0">
        <w:rPr>
          <w:rFonts w:ascii="Times New Roman" w:hAnsi="Times New Roman"/>
          <w:sz w:val="24"/>
          <w:szCs w:val="24"/>
        </w:rPr>
        <w:t xml:space="preserve"> (концерт, литературно-музыкальная композиция, спортивное состязание и др.) характеризуется наличием исполнителей и зрителей. Для исполнителя – юного певца, танцора, гимнаста выступление – всегда волнение, душевный подъем. Зритель, даже если он очень эмоционально относится к программе, остается воспринимающим субъектом (реципиентом).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Очень важно воспитать у детей зрительскую культуру – умение спокойно, доброжелательно воспринимать выступления своих сверстников. Лучший способ здесь – организовать дело так, чтобы школьники периодически выступали то в роли артистов, то в роли зрителей.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sz w:val="24"/>
          <w:szCs w:val="24"/>
        </w:rPr>
        <w:t>Праздник</w:t>
      </w:r>
      <w:r w:rsidRPr="00AF47C0">
        <w:rPr>
          <w:rFonts w:ascii="Times New Roman" w:hAnsi="Times New Roman"/>
          <w:sz w:val="24"/>
          <w:szCs w:val="24"/>
        </w:rPr>
        <w:t xml:space="preserve"> – особо значимый и трудоемкий по подготовке и организации тип досуговой программы. Он предполагает большое разнообразие видов деятельности и приемов постановки с активным участием всех детей. Развлечения могут свободно выбираться участниками или же могут следовать друг за другом, одновременно для всех.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sz w:val="24"/>
          <w:szCs w:val="24"/>
        </w:rPr>
        <w:t>Праздничные формы</w:t>
      </w:r>
      <w:r w:rsidRPr="00AF47C0">
        <w:rPr>
          <w:rFonts w:ascii="Times New Roman" w:hAnsi="Times New Roman"/>
          <w:sz w:val="24"/>
          <w:szCs w:val="24"/>
        </w:rPr>
        <w:t xml:space="preserve"> культурно-досуговой деятельности весьма разнообразны. К ним относятся: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слеты, смотры, конкурсы, творческие отчеты, фестивали детского творчества,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приветствия, презентации, церемонии,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гулянья, карнавальные шествия, театрализованные представления,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физкультурные праздники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тематические недели, тематические дни и др.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рамках праздников могут использоваться торжественные ритуалы, выступления героев важных событий, награждения, различного рода зрелища, игровые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Программа праздника в написанном виде должна содержать не только перечень концертных номеров, но и план подготовки праздника, где описаны все организационные мероприятия и указаны ответственные за них. Чем больше детей включено в графу </w:t>
      </w:r>
      <w:r w:rsidRPr="00AF47C0">
        <w:rPr>
          <w:rFonts w:ascii="Times New Roman" w:hAnsi="Times New Roman"/>
          <w:sz w:val="24"/>
          <w:szCs w:val="24"/>
        </w:rPr>
        <w:lastRenderedPageBreak/>
        <w:t>«ответственный», тем большее воспитательное, социализирующее значение имеет событие.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b/>
          <w:sz w:val="24"/>
          <w:szCs w:val="24"/>
        </w:rPr>
        <w:t>Длительная досуговая программа</w:t>
      </w:r>
      <w:r w:rsidRPr="00AF47C0">
        <w:rPr>
          <w:rFonts w:ascii="Times New Roman" w:hAnsi="Times New Roman"/>
          <w:sz w:val="24"/>
          <w:szCs w:val="24"/>
        </w:rPr>
        <w:t xml:space="preserve"> отличается тем, что она рассчитана на постоянный состав участников (кружок, клуб, класс, школьная параллель, лагерная смена и т.д.) и может продолжаться в течение нескольких дней или недель, а то и в течение года и более.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Современные длительные досуговые программы восходят своим содержанием к сюжетно-ролевым играм. Можно выделить ряд специфических особенностей длительной сюжетно-ролевой игры: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наличие развивающей социальной идеи (сюжета);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наличие коллективной творческой деятельности детей (в качестве системообразующего фактора);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разнообразие игровых ролей, их свободный выбор и смена (для самовыражения личности);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создание и закрепление в игре положительных моделей поведения;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конструирование защитной игровой среды, смягчающей воздействие обыденной жизни и диктат взрослых.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качестве программы деятельности сюжетно-ролевая игра применима в различных педагогических системах: в рамках общеобразовательной школы, в летнем детском лагере, в детских объединениях системы дополнительного образования и др.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Обязательное правило такой программы – наличие четких этапов, каждый из которых начинается и заканчивается ярким событием. Примером могут служить предметные недели «путешествия с привалами», «робинзонады», ситуационно-ролевые игры «с погружением».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Особенно популярны длительные досуговые программы в летних оздоровительных лагерях, поскольку продолжительная игра-эпопея может стать основой тематической смены лагеря, подчиняя себе деятельность всех детских коллективов, общелагерные массовые праздники. За последнее десятилетие накоплен большой опыт проведения ситуационно-ролевых игр, представляющий интерес для педагогов-практиков.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Длительная досуговая программа должна носить выраженный образовательный характер. В качестве форм ее реализации могут использоваться все перечисленные выше типы досуговых программ – игровые, конкурсные, праздничные; последние могут входить в нее в качестве составных элементов-подпрограмм.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Представленная документально, длительная досуговая программа во многом схожа с образовательной программой и должна включать: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пояснительную записку с указанием целей, задач, ожидаемых результатов, форм и методов реализации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описание содержания программы;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характеристику ее материального обеспечения;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список литературы.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целом, исходя из положительного опыта применения длительных досуговых программ, можно сделать вывод об их несомненной ценности, поскольку они стимулируют развитие умений и навыков у детей, предоставляют им возможность для самореализации в различных областях творчества, способствуют социальной адаптации и стимулируют социальную активность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Общие рекомендации по разработке культурно-досуговых программ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Особенности целей и задач культурно-досуговых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Цели таких программ связаны, прежде всего, с созданием условий для развития общей культуры обучающихся, раскрытия их творческой индивидуальности, формирования положительной "Я"- концепции.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Эти цели могут достигаться через комплекс примерно следующих задач:</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развитие творческих способностей и эмоциональной сферы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приобщение к основам художественной, коммуникативной, артистической культуры;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формирование опыта социального взаимодействия, веры в свои возможности;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укрепление здоровья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формирование опыта организации содержательного досуга.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Содержание культурно-досуговой программы связано с:</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приобщением детей к культуре, и более всего к художественной;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овладением ими первоначальными основами культуры исполнения и культуры восприятия;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развитием у детей творческого мышления, интеллектуальных, художественных и специальных способностей;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постижением искусства общения, поведения, культуры речи;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воспитанием гуманности, толерантности;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формированием навыков социально приемлемых способов организации собственного досуга и досуга сверстников;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освоением школьниками основ культуры быта (особенно в условиях совместной жизнедеятельности в период летних лагерей, экспедиций, многодневных экскурсий, выездов на фестивали, конкурсы, соревнования).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xml:space="preserve">То или иное сочетание вариативных блоков, соответствующих перечисленным выше направлениям, может составлять содержание культурно-досуговых программ.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В содержании любой из них может быть вычленено, по меньшей мере, четыре раздела, связанных с: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приобщением детей к художественной культуре,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воспитанием у них культуры общения,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формированием культуры организации досуга,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обучением их основам культуры быта.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Безусловным при этом остается следование принципу возрастного подхода к отбору содержания.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Особый раздел культурно-досуговой программы – составляет характеристика конкретных форм ее реализации. Речь идет о тех или иных мероприятиях, через которые программа воплощается в жизнь.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Разные подходы к классификации подобного рода мероприятий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Практики выделяют четыре группы мероприятий, обеспечивающих наиболее успешную реализацию культурно-досуговой программы (основанием ее классификации является масштаб мероприятия, фактически определяемый количеством участников):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1) традиционные массовые мероприятия образовательного учреждения в целом (фестивали, олимпиады, балы, турниры, конкурсы и др.);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досуговые дела отдельного детского объединения (класса, учебной группы в системе дополнительного образования) - экскурсии, конкурсы, литературные и музыкальные гостиные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совместные досуговые дела нескольких детских объединений - нескольких классов одной параллели, кружков, студий, клубов (вечера, огоньки, КВН, походы, соревнования);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4) "репертуарные" мероприятия (спектакли театров, концерты художественных коллективов и т. п.), в которые одни дети вовлекаются в качестве исполнителей, другие – в качестве зрителей.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Каждое из мероприятий, исходя из общей цели и задач программы, должно иметь свою конкретную (частную) цель, решать конкретные задачи, быть ориентировано на достижение определенных результатов.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Другая классификация мероприятий построена в соответствии с тремя основными этапами развития личности ребенка школьного возраста, на каждом из которых  должны использоваться преимущественно те или иные формы досуговых мероприятий, максимально подходящие возрасту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I этап – возраст от 6 до 10 лет. Это период научения детей определенным правилам и нормам. В этом возрасте дети ждут четких указаний; определенные ограничения как бы очерчивают для них некую зону безопасности, в которой маленький ребенок чувствует себя защищенным. Исходя из этого, основным способом осуществления культурно-досуговой деятельности с младшими детьми является действие по образцу, а формами ее реализации: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всевозможные игры (игры с правилами, с игрушками, с синхронными действиями),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чтение вслух,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рисование,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коллекционирование,</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драматизация,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праздники.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II этап – возраст 11-13 лет. Детям этого возраста чрезвычайно важно согласовывать свои действия со сверстниками, они хотят участвовать в общем деле и знать, как их деятельность может выражаться в денежном эквиваленте. Подросткам этого возраста взрослый нужен как организатор, способный направить их бурную энергию в «мирное» русло, помочь сделать самостоятельные шаги к самоутверждению. Здесь ведущий способ проведения досуга – организация коллективной творческой деятельности, а наиболее популярными ее формами являются: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игры на местности,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игры на восприятие друг друга,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спортивные игры, туризм,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вечеринки,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встречи с кумирами (наяву, через рассказы, видеофильмы),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система зарабатывания каких-либо благ,</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праздники,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драматизация.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III этап – возраст 14-17 лет. В этом возрасте подростки проходят период формирования чувства идентичности, «самости», осознания собственной индивидуальности, стремятся выразить себя. На данном этапе формируются жизненные цели личности, складывается мировоззрение, осваиваются навыки взаимодействия с противоположным полом. В этом возрасте подросткам интересен взрослый, способный выступить в роли консультанта, советчика, старшего и более опытного товарища. Учитывая эти особенности, старшим подросткам, как и в предыдущем случае, целесообразнее всего предлагать различные </w:t>
      </w:r>
      <w:r w:rsidRPr="00AF47C0">
        <w:rPr>
          <w:rFonts w:ascii="Times New Roman" w:hAnsi="Times New Roman"/>
          <w:sz w:val="24"/>
          <w:szCs w:val="24"/>
        </w:rPr>
        <w:lastRenderedPageBreak/>
        <w:t>варианты коллективной творческой деятельности, но с учетом их запросов и интересов. Это могут быть: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вечера современной музыки,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диско-шоу,</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вечера авторской песни,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спортивные игры,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дискуссии,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тренинги,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всевозможные формы общественно-полезной деятельности (благотворительные акции; выезды с концертными программами; целевые экспедиции - этнографические, экологические, археологические, фольклорные; трудовые дела с возможностью личного заработка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i/>
          <w:sz w:val="24"/>
          <w:szCs w:val="24"/>
        </w:rPr>
        <w:t>Выделяет 6 принципов:</w:t>
      </w:r>
      <w:r w:rsidRPr="00AF47C0">
        <w:rPr>
          <w:rFonts w:ascii="Times New Roman" w:hAnsi="Times New Roman"/>
          <w:sz w:val="24"/>
          <w:szCs w:val="24"/>
        </w:rPr>
        <w:t xml:space="preserve"> информационной насыщенности, эмоциональности, массовости, активности, диалогичности, преемственности и последовательности приобщения детей к ценностям культуры, формирования у них опыта социального взаимодействия.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i/>
          <w:sz w:val="24"/>
          <w:szCs w:val="24"/>
        </w:rPr>
        <w:t xml:space="preserve">Методы </w:t>
      </w:r>
      <w:r w:rsidRPr="00AF47C0">
        <w:rPr>
          <w:rFonts w:ascii="Times New Roman" w:hAnsi="Times New Roman"/>
          <w:sz w:val="24"/>
          <w:szCs w:val="24"/>
        </w:rPr>
        <w:t>осуществления культурно-досуговых программ достаточно многообразны. В зависимости от типа и содержания программы можно использовать: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игровые методы,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упражнения.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обсуждения,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создание, проигрывание и анализ ситуаций,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творческие задания (на внимание, ловкость, сообразительность, быстроту реакции, логику, эрудицию и т.д.),</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театрализации.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Любая культурно-досуговая программа должна быть ориентирована на достижение определенного результата. В качестве ожидаемых результатов может быть запланировано:</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осмысление детьми (в рамках своего возраста) досуга как ценности, его значимости для развития и самореализации личности;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осознание детьми своих возможностей и способностей, путей и способов их реализации в свободное от учебы время;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изменение установок детей на способы и формы проведения своего досуга;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приобретение детьми практических навыков организации досуговых дел, умения содержательно и разнообразно проводить свободное время;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освоение детьми основных средств общения, основ зрительской культуры;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 повышение культуры взаимоотношений детей и их поведения во взаимодействии со сверстниками и взрослыми;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изменение атмосферы в классе, детском объединении, учреждении в целом на основе массового участия детей в совместных досуговых мероприятиях;</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формирование традиций образовательного учреждения.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Отслеживание результатов реализации культурно-досуговых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и родителей; бесед с родителями; организации самодиагностики детей и отслеживания изменений в их самооценке (самохарактеристике); анализа творческих работ школьников.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С помощью этих приемов можно достаточно адекватно оценить изменения культурного уровня участников досуговых программ.</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Таким образом, правильно разработанная и полноценно реализованная культурно-досуговая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В заключение приведем примерную схему анализа досугового мероприятия, которая может быть полезна и методисту, и руководителю, осуществляющему контрольные функции. В процессе анализа целесообразно зафиксировать и оценить следующие моменты.</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1. Общая характеристика детской группы: состав, возраст, учет возрастных и индивидуальных особенностей, интересов, запросов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2. Место и время проведения.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3. Тема, цель, форма проведения.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4. Анализ качества подготовки мероприятия: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наличие плана проведения;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определение задач;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 активность детей и педагога;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участие и заинтересованность родителей и др.</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xml:space="preserve">5. Анализ хода мероприятия: </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содержание и воспитательная направленность;</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отношение учащихся к мероприятию, увлеченность, творчество, инициатива;</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характеристика педагогических средств;</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проявление качеств педагога, его авторитет;</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создание условий для влияния на детей.</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lastRenderedPageBreak/>
        <w:t>6. Выводы, замечания, предложения: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оценка методического своеобразия и эффективности мероприятия;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недостатки в ходе подготовки и проведения мероприятия, пути их устранения;</w:t>
      </w:r>
    </w:p>
    <w:p w:rsidR="00123AC1" w:rsidRPr="00AF47C0" w:rsidRDefault="00123AC1" w:rsidP="00FA03AC">
      <w:pPr>
        <w:spacing w:after="0" w:line="360" w:lineRule="auto"/>
        <w:jc w:val="both"/>
        <w:rPr>
          <w:rFonts w:ascii="Times New Roman" w:hAnsi="Times New Roman"/>
          <w:sz w:val="24"/>
          <w:szCs w:val="24"/>
        </w:rPr>
      </w:pPr>
      <w:r w:rsidRPr="00AF47C0">
        <w:rPr>
          <w:rFonts w:ascii="Times New Roman" w:hAnsi="Times New Roman"/>
          <w:sz w:val="24"/>
          <w:szCs w:val="24"/>
        </w:rPr>
        <w:t>•- пожелания по улучшению подготовки, содержания и форм организации мероприятия.</w:t>
      </w:r>
    </w:p>
    <w:sectPr w:rsidR="00123AC1" w:rsidRPr="00AF47C0" w:rsidSect="00A54585">
      <w:head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42" w:rsidRDefault="002C6C42" w:rsidP="00A54585">
      <w:pPr>
        <w:spacing w:after="0" w:line="240" w:lineRule="auto"/>
      </w:pPr>
      <w:r>
        <w:separator/>
      </w:r>
    </w:p>
  </w:endnote>
  <w:endnote w:type="continuationSeparator" w:id="0">
    <w:p w:rsidR="002C6C42" w:rsidRDefault="002C6C42" w:rsidP="00A5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42" w:rsidRDefault="002C6C42" w:rsidP="00A54585">
      <w:pPr>
        <w:spacing w:after="0" w:line="240" w:lineRule="auto"/>
      </w:pPr>
      <w:r>
        <w:separator/>
      </w:r>
    </w:p>
  </w:footnote>
  <w:footnote w:type="continuationSeparator" w:id="0">
    <w:p w:rsidR="002C6C42" w:rsidRDefault="002C6C42" w:rsidP="00A54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992"/>
      <w:docPartObj>
        <w:docPartGallery w:val="Page Numbers (Top of Page)"/>
        <w:docPartUnique/>
      </w:docPartObj>
    </w:sdtPr>
    <w:sdtEndPr/>
    <w:sdtContent>
      <w:p w:rsidR="00BA3500" w:rsidRDefault="002C6C42">
        <w:pPr>
          <w:pStyle w:val="a7"/>
          <w:jc w:val="center"/>
        </w:pPr>
        <w:r>
          <w:fldChar w:fldCharType="begin"/>
        </w:r>
        <w:r>
          <w:instrText xml:space="preserve"> PAGE   \* MERGEFORMAT </w:instrText>
        </w:r>
        <w:r>
          <w:fldChar w:fldCharType="separate"/>
        </w:r>
        <w:r w:rsidR="00EF78F4">
          <w:rPr>
            <w:noProof/>
          </w:rPr>
          <w:t>1</w:t>
        </w:r>
        <w:r>
          <w:rPr>
            <w:noProof/>
          </w:rPr>
          <w:fldChar w:fldCharType="end"/>
        </w:r>
      </w:p>
    </w:sdtContent>
  </w:sdt>
  <w:p w:rsidR="00BA3500" w:rsidRDefault="00BA35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ADF"/>
    <w:multiLevelType w:val="hybridMultilevel"/>
    <w:tmpl w:val="5B44AD80"/>
    <w:lvl w:ilvl="0" w:tplc="A47009FE">
      <w:start w:val="1"/>
      <w:numFmt w:val="bullet"/>
      <w:lvlText w:val=""/>
      <w:lvlJc w:val="left"/>
      <w:pPr>
        <w:tabs>
          <w:tab w:val="num" w:pos="720"/>
        </w:tabs>
        <w:ind w:left="720" w:hanging="360"/>
      </w:pPr>
      <w:rPr>
        <w:rFonts w:ascii="Wingdings" w:hAnsi="Wingdings" w:hint="default"/>
      </w:rPr>
    </w:lvl>
    <w:lvl w:ilvl="1" w:tplc="BD9ECF52" w:tentative="1">
      <w:start w:val="1"/>
      <w:numFmt w:val="bullet"/>
      <w:lvlText w:val=""/>
      <w:lvlJc w:val="left"/>
      <w:pPr>
        <w:tabs>
          <w:tab w:val="num" w:pos="1440"/>
        </w:tabs>
        <w:ind w:left="1440" w:hanging="360"/>
      </w:pPr>
      <w:rPr>
        <w:rFonts w:ascii="Wingdings" w:hAnsi="Wingdings" w:hint="default"/>
      </w:rPr>
    </w:lvl>
    <w:lvl w:ilvl="2" w:tplc="FE5A86E6" w:tentative="1">
      <w:start w:val="1"/>
      <w:numFmt w:val="bullet"/>
      <w:lvlText w:val=""/>
      <w:lvlJc w:val="left"/>
      <w:pPr>
        <w:tabs>
          <w:tab w:val="num" w:pos="2160"/>
        </w:tabs>
        <w:ind w:left="2160" w:hanging="360"/>
      </w:pPr>
      <w:rPr>
        <w:rFonts w:ascii="Wingdings" w:hAnsi="Wingdings" w:hint="default"/>
      </w:rPr>
    </w:lvl>
    <w:lvl w:ilvl="3" w:tplc="841EDE9A" w:tentative="1">
      <w:start w:val="1"/>
      <w:numFmt w:val="bullet"/>
      <w:lvlText w:val=""/>
      <w:lvlJc w:val="left"/>
      <w:pPr>
        <w:tabs>
          <w:tab w:val="num" w:pos="2880"/>
        </w:tabs>
        <w:ind w:left="2880" w:hanging="360"/>
      </w:pPr>
      <w:rPr>
        <w:rFonts w:ascii="Wingdings" w:hAnsi="Wingdings" w:hint="default"/>
      </w:rPr>
    </w:lvl>
    <w:lvl w:ilvl="4" w:tplc="748CC472" w:tentative="1">
      <w:start w:val="1"/>
      <w:numFmt w:val="bullet"/>
      <w:lvlText w:val=""/>
      <w:lvlJc w:val="left"/>
      <w:pPr>
        <w:tabs>
          <w:tab w:val="num" w:pos="3600"/>
        </w:tabs>
        <w:ind w:left="3600" w:hanging="360"/>
      </w:pPr>
      <w:rPr>
        <w:rFonts w:ascii="Wingdings" w:hAnsi="Wingdings" w:hint="default"/>
      </w:rPr>
    </w:lvl>
    <w:lvl w:ilvl="5" w:tplc="DD767E3C" w:tentative="1">
      <w:start w:val="1"/>
      <w:numFmt w:val="bullet"/>
      <w:lvlText w:val=""/>
      <w:lvlJc w:val="left"/>
      <w:pPr>
        <w:tabs>
          <w:tab w:val="num" w:pos="4320"/>
        </w:tabs>
        <w:ind w:left="4320" w:hanging="360"/>
      </w:pPr>
      <w:rPr>
        <w:rFonts w:ascii="Wingdings" w:hAnsi="Wingdings" w:hint="default"/>
      </w:rPr>
    </w:lvl>
    <w:lvl w:ilvl="6" w:tplc="3A3A229C" w:tentative="1">
      <w:start w:val="1"/>
      <w:numFmt w:val="bullet"/>
      <w:lvlText w:val=""/>
      <w:lvlJc w:val="left"/>
      <w:pPr>
        <w:tabs>
          <w:tab w:val="num" w:pos="5040"/>
        </w:tabs>
        <w:ind w:left="5040" w:hanging="360"/>
      </w:pPr>
      <w:rPr>
        <w:rFonts w:ascii="Wingdings" w:hAnsi="Wingdings" w:hint="default"/>
      </w:rPr>
    </w:lvl>
    <w:lvl w:ilvl="7" w:tplc="1DAC9C7E" w:tentative="1">
      <w:start w:val="1"/>
      <w:numFmt w:val="bullet"/>
      <w:lvlText w:val=""/>
      <w:lvlJc w:val="left"/>
      <w:pPr>
        <w:tabs>
          <w:tab w:val="num" w:pos="5760"/>
        </w:tabs>
        <w:ind w:left="5760" w:hanging="360"/>
      </w:pPr>
      <w:rPr>
        <w:rFonts w:ascii="Wingdings" w:hAnsi="Wingdings" w:hint="default"/>
      </w:rPr>
    </w:lvl>
    <w:lvl w:ilvl="8" w:tplc="27CAE95E" w:tentative="1">
      <w:start w:val="1"/>
      <w:numFmt w:val="bullet"/>
      <w:lvlText w:val=""/>
      <w:lvlJc w:val="left"/>
      <w:pPr>
        <w:tabs>
          <w:tab w:val="num" w:pos="6480"/>
        </w:tabs>
        <w:ind w:left="6480" w:hanging="360"/>
      </w:pPr>
      <w:rPr>
        <w:rFonts w:ascii="Wingdings" w:hAnsi="Wingdings" w:hint="default"/>
      </w:rPr>
    </w:lvl>
  </w:abstractNum>
  <w:abstractNum w:abstractNumId="1">
    <w:nsid w:val="05FA0699"/>
    <w:multiLevelType w:val="hybridMultilevel"/>
    <w:tmpl w:val="66320316"/>
    <w:lvl w:ilvl="0" w:tplc="D40C5F24">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78A67A2"/>
    <w:multiLevelType w:val="hybridMultilevel"/>
    <w:tmpl w:val="072EBC9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nsid w:val="0B183E48"/>
    <w:multiLevelType w:val="hybridMultilevel"/>
    <w:tmpl w:val="3198F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74A1A"/>
    <w:multiLevelType w:val="hybridMultilevel"/>
    <w:tmpl w:val="F8A8E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A2DF7"/>
    <w:multiLevelType w:val="hybridMultilevel"/>
    <w:tmpl w:val="230E1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A66CE"/>
    <w:multiLevelType w:val="hybridMultilevel"/>
    <w:tmpl w:val="88C4393E"/>
    <w:lvl w:ilvl="0" w:tplc="2D4E97BA">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37500C9"/>
    <w:multiLevelType w:val="hybridMultilevel"/>
    <w:tmpl w:val="C0109C42"/>
    <w:lvl w:ilvl="0" w:tplc="04D26B2C">
      <w:start w:val="1"/>
      <w:numFmt w:val="bullet"/>
      <w:lvlText w:val="•"/>
      <w:lvlJc w:val="left"/>
      <w:pPr>
        <w:tabs>
          <w:tab w:val="num" w:pos="720"/>
        </w:tabs>
        <w:ind w:left="720" w:hanging="360"/>
      </w:pPr>
      <w:rPr>
        <w:rFonts w:ascii="Arial" w:hAnsi="Arial" w:hint="default"/>
      </w:rPr>
    </w:lvl>
    <w:lvl w:ilvl="1" w:tplc="FA58B4EC" w:tentative="1">
      <w:start w:val="1"/>
      <w:numFmt w:val="bullet"/>
      <w:lvlText w:val="•"/>
      <w:lvlJc w:val="left"/>
      <w:pPr>
        <w:tabs>
          <w:tab w:val="num" w:pos="1440"/>
        </w:tabs>
        <w:ind w:left="1440" w:hanging="360"/>
      </w:pPr>
      <w:rPr>
        <w:rFonts w:ascii="Arial" w:hAnsi="Arial" w:hint="default"/>
      </w:rPr>
    </w:lvl>
    <w:lvl w:ilvl="2" w:tplc="3366376A" w:tentative="1">
      <w:start w:val="1"/>
      <w:numFmt w:val="bullet"/>
      <w:lvlText w:val="•"/>
      <w:lvlJc w:val="left"/>
      <w:pPr>
        <w:tabs>
          <w:tab w:val="num" w:pos="2160"/>
        </w:tabs>
        <w:ind w:left="2160" w:hanging="360"/>
      </w:pPr>
      <w:rPr>
        <w:rFonts w:ascii="Arial" w:hAnsi="Arial" w:hint="default"/>
      </w:rPr>
    </w:lvl>
    <w:lvl w:ilvl="3" w:tplc="3B3A9EC0" w:tentative="1">
      <w:start w:val="1"/>
      <w:numFmt w:val="bullet"/>
      <w:lvlText w:val="•"/>
      <w:lvlJc w:val="left"/>
      <w:pPr>
        <w:tabs>
          <w:tab w:val="num" w:pos="2880"/>
        </w:tabs>
        <w:ind w:left="2880" w:hanging="360"/>
      </w:pPr>
      <w:rPr>
        <w:rFonts w:ascii="Arial" w:hAnsi="Arial" w:hint="default"/>
      </w:rPr>
    </w:lvl>
    <w:lvl w:ilvl="4" w:tplc="BE822344" w:tentative="1">
      <w:start w:val="1"/>
      <w:numFmt w:val="bullet"/>
      <w:lvlText w:val="•"/>
      <w:lvlJc w:val="left"/>
      <w:pPr>
        <w:tabs>
          <w:tab w:val="num" w:pos="3600"/>
        </w:tabs>
        <w:ind w:left="3600" w:hanging="360"/>
      </w:pPr>
      <w:rPr>
        <w:rFonts w:ascii="Arial" w:hAnsi="Arial" w:hint="default"/>
      </w:rPr>
    </w:lvl>
    <w:lvl w:ilvl="5" w:tplc="3AFAF6F0" w:tentative="1">
      <w:start w:val="1"/>
      <w:numFmt w:val="bullet"/>
      <w:lvlText w:val="•"/>
      <w:lvlJc w:val="left"/>
      <w:pPr>
        <w:tabs>
          <w:tab w:val="num" w:pos="4320"/>
        </w:tabs>
        <w:ind w:left="4320" w:hanging="360"/>
      </w:pPr>
      <w:rPr>
        <w:rFonts w:ascii="Arial" w:hAnsi="Arial" w:hint="default"/>
      </w:rPr>
    </w:lvl>
    <w:lvl w:ilvl="6" w:tplc="107CA336" w:tentative="1">
      <w:start w:val="1"/>
      <w:numFmt w:val="bullet"/>
      <w:lvlText w:val="•"/>
      <w:lvlJc w:val="left"/>
      <w:pPr>
        <w:tabs>
          <w:tab w:val="num" w:pos="5040"/>
        </w:tabs>
        <w:ind w:left="5040" w:hanging="360"/>
      </w:pPr>
      <w:rPr>
        <w:rFonts w:ascii="Arial" w:hAnsi="Arial" w:hint="default"/>
      </w:rPr>
    </w:lvl>
    <w:lvl w:ilvl="7" w:tplc="CCA446EE" w:tentative="1">
      <w:start w:val="1"/>
      <w:numFmt w:val="bullet"/>
      <w:lvlText w:val="•"/>
      <w:lvlJc w:val="left"/>
      <w:pPr>
        <w:tabs>
          <w:tab w:val="num" w:pos="5760"/>
        </w:tabs>
        <w:ind w:left="5760" w:hanging="360"/>
      </w:pPr>
      <w:rPr>
        <w:rFonts w:ascii="Arial" w:hAnsi="Arial" w:hint="default"/>
      </w:rPr>
    </w:lvl>
    <w:lvl w:ilvl="8" w:tplc="9E22F832" w:tentative="1">
      <w:start w:val="1"/>
      <w:numFmt w:val="bullet"/>
      <w:lvlText w:val="•"/>
      <w:lvlJc w:val="left"/>
      <w:pPr>
        <w:tabs>
          <w:tab w:val="num" w:pos="6480"/>
        </w:tabs>
        <w:ind w:left="6480" w:hanging="360"/>
      </w:pPr>
      <w:rPr>
        <w:rFonts w:ascii="Arial" w:hAnsi="Arial" w:hint="default"/>
      </w:rPr>
    </w:lvl>
  </w:abstractNum>
  <w:abstractNum w:abstractNumId="8">
    <w:nsid w:val="27A110D7"/>
    <w:multiLevelType w:val="hybridMultilevel"/>
    <w:tmpl w:val="274E69DC"/>
    <w:lvl w:ilvl="0" w:tplc="41FA8EFE">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057FC3"/>
    <w:multiLevelType w:val="hybridMultilevel"/>
    <w:tmpl w:val="465A4D28"/>
    <w:lvl w:ilvl="0" w:tplc="2D4E97BA">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38F00D15"/>
    <w:multiLevelType w:val="hybridMultilevel"/>
    <w:tmpl w:val="1CBCAF4C"/>
    <w:lvl w:ilvl="0" w:tplc="665E827C">
      <w:start w:val="1"/>
      <w:numFmt w:val="bullet"/>
      <w:lvlText w:val=""/>
      <w:lvlJc w:val="left"/>
      <w:pPr>
        <w:tabs>
          <w:tab w:val="num" w:pos="720"/>
        </w:tabs>
        <w:ind w:left="720" w:hanging="360"/>
      </w:pPr>
      <w:rPr>
        <w:rFonts w:ascii="Wingdings" w:hAnsi="Wingdings" w:hint="default"/>
      </w:rPr>
    </w:lvl>
    <w:lvl w:ilvl="1" w:tplc="6DA82356" w:tentative="1">
      <w:start w:val="1"/>
      <w:numFmt w:val="bullet"/>
      <w:lvlText w:val=""/>
      <w:lvlJc w:val="left"/>
      <w:pPr>
        <w:tabs>
          <w:tab w:val="num" w:pos="1440"/>
        </w:tabs>
        <w:ind w:left="1440" w:hanging="360"/>
      </w:pPr>
      <w:rPr>
        <w:rFonts w:ascii="Wingdings" w:hAnsi="Wingdings" w:hint="default"/>
      </w:rPr>
    </w:lvl>
    <w:lvl w:ilvl="2" w:tplc="EA8A7476" w:tentative="1">
      <w:start w:val="1"/>
      <w:numFmt w:val="bullet"/>
      <w:lvlText w:val=""/>
      <w:lvlJc w:val="left"/>
      <w:pPr>
        <w:tabs>
          <w:tab w:val="num" w:pos="2160"/>
        </w:tabs>
        <w:ind w:left="2160" w:hanging="360"/>
      </w:pPr>
      <w:rPr>
        <w:rFonts w:ascii="Wingdings" w:hAnsi="Wingdings" w:hint="default"/>
      </w:rPr>
    </w:lvl>
    <w:lvl w:ilvl="3" w:tplc="61461766" w:tentative="1">
      <w:start w:val="1"/>
      <w:numFmt w:val="bullet"/>
      <w:lvlText w:val=""/>
      <w:lvlJc w:val="left"/>
      <w:pPr>
        <w:tabs>
          <w:tab w:val="num" w:pos="2880"/>
        </w:tabs>
        <w:ind w:left="2880" w:hanging="360"/>
      </w:pPr>
      <w:rPr>
        <w:rFonts w:ascii="Wingdings" w:hAnsi="Wingdings" w:hint="default"/>
      </w:rPr>
    </w:lvl>
    <w:lvl w:ilvl="4" w:tplc="0562C52E" w:tentative="1">
      <w:start w:val="1"/>
      <w:numFmt w:val="bullet"/>
      <w:lvlText w:val=""/>
      <w:lvlJc w:val="left"/>
      <w:pPr>
        <w:tabs>
          <w:tab w:val="num" w:pos="3600"/>
        </w:tabs>
        <w:ind w:left="3600" w:hanging="360"/>
      </w:pPr>
      <w:rPr>
        <w:rFonts w:ascii="Wingdings" w:hAnsi="Wingdings" w:hint="default"/>
      </w:rPr>
    </w:lvl>
    <w:lvl w:ilvl="5" w:tplc="ED68310E" w:tentative="1">
      <w:start w:val="1"/>
      <w:numFmt w:val="bullet"/>
      <w:lvlText w:val=""/>
      <w:lvlJc w:val="left"/>
      <w:pPr>
        <w:tabs>
          <w:tab w:val="num" w:pos="4320"/>
        </w:tabs>
        <w:ind w:left="4320" w:hanging="360"/>
      </w:pPr>
      <w:rPr>
        <w:rFonts w:ascii="Wingdings" w:hAnsi="Wingdings" w:hint="default"/>
      </w:rPr>
    </w:lvl>
    <w:lvl w:ilvl="6" w:tplc="5836AA18" w:tentative="1">
      <w:start w:val="1"/>
      <w:numFmt w:val="bullet"/>
      <w:lvlText w:val=""/>
      <w:lvlJc w:val="left"/>
      <w:pPr>
        <w:tabs>
          <w:tab w:val="num" w:pos="5040"/>
        </w:tabs>
        <w:ind w:left="5040" w:hanging="360"/>
      </w:pPr>
      <w:rPr>
        <w:rFonts w:ascii="Wingdings" w:hAnsi="Wingdings" w:hint="default"/>
      </w:rPr>
    </w:lvl>
    <w:lvl w:ilvl="7" w:tplc="066846F8" w:tentative="1">
      <w:start w:val="1"/>
      <w:numFmt w:val="bullet"/>
      <w:lvlText w:val=""/>
      <w:lvlJc w:val="left"/>
      <w:pPr>
        <w:tabs>
          <w:tab w:val="num" w:pos="5760"/>
        </w:tabs>
        <w:ind w:left="5760" w:hanging="360"/>
      </w:pPr>
      <w:rPr>
        <w:rFonts w:ascii="Wingdings" w:hAnsi="Wingdings" w:hint="default"/>
      </w:rPr>
    </w:lvl>
    <w:lvl w:ilvl="8" w:tplc="01D81292" w:tentative="1">
      <w:start w:val="1"/>
      <w:numFmt w:val="bullet"/>
      <w:lvlText w:val=""/>
      <w:lvlJc w:val="left"/>
      <w:pPr>
        <w:tabs>
          <w:tab w:val="num" w:pos="6480"/>
        </w:tabs>
        <w:ind w:left="6480" w:hanging="360"/>
      </w:pPr>
      <w:rPr>
        <w:rFonts w:ascii="Wingdings" w:hAnsi="Wingdings" w:hint="default"/>
      </w:rPr>
    </w:lvl>
  </w:abstractNum>
  <w:abstractNum w:abstractNumId="11">
    <w:nsid w:val="3AAE6FF2"/>
    <w:multiLevelType w:val="hybridMultilevel"/>
    <w:tmpl w:val="9A54F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8E4D1C"/>
    <w:multiLevelType w:val="hybridMultilevel"/>
    <w:tmpl w:val="37181154"/>
    <w:lvl w:ilvl="0" w:tplc="3B1AE762">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0115E9"/>
    <w:multiLevelType w:val="hybridMultilevel"/>
    <w:tmpl w:val="35E85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0049D5"/>
    <w:multiLevelType w:val="hybridMultilevel"/>
    <w:tmpl w:val="657CBF2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4EA67350"/>
    <w:multiLevelType w:val="hybridMultilevel"/>
    <w:tmpl w:val="EBA4A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B75C6"/>
    <w:multiLevelType w:val="hybridMultilevel"/>
    <w:tmpl w:val="EE5E2416"/>
    <w:lvl w:ilvl="0" w:tplc="CFFEC00C">
      <w:start w:val="1"/>
      <w:numFmt w:val="decimal"/>
      <w:lvlText w:val="%1."/>
      <w:lvlJc w:val="left"/>
      <w:pPr>
        <w:ind w:left="833" w:hanging="360"/>
      </w:pPr>
      <w:rPr>
        <w:rFonts w:ascii="Times New Roman" w:eastAsia="Times New Roman" w:hAnsi="Times New Roman" w:cs="Times New Roman"/>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nsid w:val="528D3FCD"/>
    <w:multiLevelType w:val="hybridMultilevel"/>
    <w:tmpl w:val="BDF01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7561621"/>
    <w:multiLevelType w:val="hybridMultilevel"/>
    <w:tmpl w:val="844A9A6E"/>
    <w:lvl w:ilvl="0" w:tplc="719A7E3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C62496"/>
    <w:multiLevelType w:val="hybridMultilevel"/>
    <w:tmpl w:val="41EA3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B0324AC"/>
    <w:multiLevelType w:val="hybridMultilevel"/>
    <w:tmpl w:val="343C3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E352FA4"/>
    <w:multiLevelType w:val="hybridMultilevel"/>
    <w:tmpl w:val="E0607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0233414"/>
    <w:multiLevelType w:val="hybridMultilevel"/>
    <w:tmpl w:val="4DC050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6B712F6"/>
    <w:multiLevelType w:val="hybridMultilevel"/>
    <w:tmpl w:val="31E47C7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76D80342"/>
    <w:multiLevelType w:val="hybridMultilevel"/>
    <w:tmpl w:val="2E22379E"/>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25">
    <w:nsid w:val="76EF7931"/>
    <w:multiLevelType w:val="hybridMultilevel"/>
    <w:tmpl w:val="5ACA5D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A486790"/>
    <w:multiLevelType w:val="hybridMultilevel"/>
    <w:tmpl w:val="7CE6E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FD3F86"/>
    <w:multiLevelType w:val="hybridMultilevel"/>
    <w:tmpl w:val="4F9800F6"/>
    <w:lvl w:ilvl="0" w:tplc="2D4E97BA">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25"/>
  </w:num>
  <w:num w:numId="2">
    <w:abstractNumId w:val="14"/>
  </w:num>
  <w:num w:numId="3">
    <w:abstractNumId w:val="2"/>
  </w:num>
  <w:num w:numId="4">
    <w:abstractNumId w:val="4"/>
  </w:num>
  <w:num w:numId="5">
    <w:abstractNumId w:val="8"/>
  </w:num>
  <w:num w:numId="6">
    <w:abstractNumId w:val="23"/>
  </w:num>
  <w:num w:numId="7">
    <w:abstractNumId w:val="21"/>
  </w:num>
  <w:num w:numId="8">
    <w:abstractNumId w:val="17"/>
  </w:num>
  <w:num w:numId="9">
    <w:abstractNumId w:val="20"/>
  </w:num>
  <w:num w:numId="10">
    <w:abstractNumId w:val="16"/>
  </w:num>
  <w:num w:numId="11">
    <w:abstractNumId w:val="26"/>
  </w:num>
  <w:num w:numId="12">
    <w:abstractNumId w:val="3"/>
  </w:num>
  <w:num w:numId="13">
    <w:abstractNumId w:val="5"/>
  </w:num>
  <w:num w:numId="14">
    <w:abstractNumId w:val="22"/>
  </w:num>
  <w:num w:numId="15">
    <w:abstractNumId w:val="13"/>
  </w:num>
  <w:num w:numId="16">
    <w:abstractNumId w:val="15"/>
  </w:num>
  <w:num w:numId="17">
    <w:abstractNumId w:val="19"/>
  </w:num>
  <w:num w:numId="18">
    <w:abstractNumId w:val="27"/>
  </w:num>
  <w:num w:numId="19">
    <w:abstractNumId w:val="9"/>
  </w:num>
  <w:num w:numId="20">
    <w:abstractNumId w:val="6"/>
  </w:num>
  <w:num w:numId="21">
    <w:abstractNumId w:val="10"/>
  </w:num>
  <w:num w:numId="22">
    <w:abstractNumId w:val="7"/>
  </w:num>
  <w:num w:numId="23">
    <w:abstractNumId w:val="0"/>
  </w:num>
  <w:num w:numId="24">
    <w:abstractNumId w:val="1"/>
  </w:num>
  <w:num w:numId="25">
    <w:abstractNumId w:val="24"/>
  </w:num>
  <w:num w:numId="26">
    <w:abstractNumId w:val="1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87"/>
    <w:rsid w:val="00000645"/>
    <w:rsid w:val="00000ADE"/>
    <w:rsid w:val="0000104C"/>
    <w:rsid w:val="000035C1"/>
    <w:rsid w:val="00003BA7"/>
    <w:rsid w:val="00004B95"/>
    <w:rsid w:val="00007257"/>
    <w:rsid w:val="00007FA8"/>
    <w:rsid w:val="00010CEA"/>
    <w:rsid w:val="00010E51"/>
    <w:rsid w:val="00011593"/>
    <w:rsid w:val="000118A0"/>
    <w:rsid w:val="0001332A"/>
    <w:rsid w:val="0001537E"/>
    <w:rsid w:val="00016BCD"/>
    <w:rsid w:val="000201BC"/>
    <w:rsid w:val="000222EB"/>
    <w:rsid w:val="00025D88"/>
    <w:rsid w:val="00027032"/>
    <w:rsid w:val="00027DC8"/>
    <w:rsid w:val="00030795"/>
    <w:rsid w:val="000310A3"/>
    <w:rsid w:val="00031337"/>
    <w:rsid w:val="00031D3F"/>
    <w:rsid w:val="000354EE"/>
    <w:rsid w:val="000366A1"/>
    <w:rsid w:val="00041222"/>
    <w:rsid w:val="0004154F"/>
    <w:rsid w:val="000435F2"/>
    <w:rsid w:val="00044D58"/>
    <w:rsid w:val="00045929"/>
    <w:rsid w:val="00045B55"/>
    <w:rsid w:val="000476D7"/>
    <w:rsid w:val="00047C4A"/>
    <w:rsid w:val="00050E70"/>
    <w:rsid w:val="00052090"/>
    <w:rsid w:val="000556A1"/>
    <w:rsid w:val="000563B8"/>
    <w:rsid w:val="00061371"/>
    <w:rsid w:val="00072B43"/>
    <w:rsid w:val="00074E75"/>
    <w:rsid w:val="00075F09"/>
    <w:rsid w:val="0007672D"/>
    <w:rsid w:val="00077BCE"/>
    <w:rsid w:val="00077E4D"/>
    <w:rsid w:val="000818A5"/>
    <w:rsid w:val="0008236E"/>
    <w:rsid w:val="0008243E"/>
    <w:rsid w:val="00084661"/>
    <w:rsid w:val="00084F9E"/>
    <w:rsid w:val="00085AC3"/>
    <w:rsid w:val="00085BD9"/>
    <w:rsid w:val="0008675E"/>
    <w:rsid w:val="000878AC"/>
    <w:rsid w:val="000938A5"/>
    <w:rsid w:val="00096A66"/>
    <w:rsid w:val="00096E56"/>
    <w:rsid w:val="000A0628"/>
    <w:rsid w:val="000A0B45"/>
    <w:rsid w:val="000A1CBC"/>
    <w:rsid w:val="000A2363"/>
    <w:rsid w:val="000A2C0A"/>
    <w:rsid w:val="000A486D"/>
    <w:rsid w:val="000A4C61"/>
    <w:rsid w:val="000A588A"/>
    <w:rsid w:val="000B2551"/>
    <w:rsid w:val="000B7AEC"/>
    <w:rsid w:val="000C1BC8"/>
    <w:rsid w:val="000C280B"/>
    <w:rsid w:val="000C29A9"/>
    <w:rsid w:val="000C3239"/>
    <w:rsid w:val="000C53FA"/>
    <w:rsid w:val="000C596D"/>
    <w:rsid w:val="000C700C"/>
    <w:rsid w:val="000C774B"/>
    <w:rsid w:val="000D0003"/>
    <w:rsid w:val="000D1509"/>
    <w:rsid w:val="000D250F"/>
    <w:rsid w:val="000D41A4"/>
    <w:rsid w:val="000D44A5"/>
    <w:rsid w:val="000D5C19"/>
    <w:rsid w:val="000D75E5"/>
    <w:rsid w:val="000E0855"/>
    <w:rsid w:val="000E1668"/>
    <w:rsid w:val="000E6597"/>
    <w:rsid w:val="000F101D"/>
    <w:rsid w:val="000F3884"/>
    <w:rsid w:val="000F56E8"/>
    <w:rsid w:val="000F6011"/>
    <w:rsid w:val="001000D1"/>
    <w:rsid w:val="00105EC2"/>
    <w:rsid w:val="00105F84"/>
    <w:rsid w:val="00105FB4"/>
    <w:rsid w:val="00110C55"/>
    <w:rsid w:val="00113400"/>
    <w:rsid w:val="00113E3A"/>
    <w:rsid w:val="00114F68"/>
    <w:rsid w:val="001152A2"/>
    <w:rsid w:val="001153E8"/>
    <w:rsid w:val="00115E4E"/>
    <w:rsid w:val="00117591"/>
    <w:rsid w:val="001209AF"/>
    <w:rsid w:val="00122454"/>
    <w:rsid w:val="001235C6"/>
    <w:rsid w:val="001236B8"/>
    <w:rsid w:val="00123AC1"/>
    <w:rsid w:val="001252F0"/>
    <w:rsid w:val="001277D7"/>
    <w:rsid w:val="00127BA7"/>
    <w:rsid w:val="00131A27"/>
    <w:rsid w:val="00131DE6"/>
    <w:rsid w:val="00132931"/>
    <w:rsid w:val="00132D0D"/>
    <w:rsid w:val="00133D62"/>
    <w:rsid w:val="0013621B"/>
    <w:rsid w:val="0014049F"/>
    <w:rsid w:val="00141845"/>
    <w:rsid w:val="00143D1D"/>
    <w:rsid w:val="00144AF2"/>
    <w:rsid w:val="001460C3"/>
    <w:rsid w:val="001506AD"/>
    <w:rsid w:val="001509F2"/>
    <w:rsid w:val="0015218D"/>
    <w:rsid w:val="00152784"/>
    <w:rsid w:val="00152C58"/>
    <w:rsid w:val="00153353"/>
    <w:rsid w:val="00153B6A"/>
    <w:rsid w:val="0015691B"/>
    <w:rsid w:val="00160612"/>
    <w:rsid w:val="001626B5"/>
    <w:rsid w:val="00162F2F"/>
    <w:rsid w:val="001635A5"/>
    <w:rsid w:val="00163B12"/>
    <w:rsid w:val="00164525"/>
    <w:rsid w:val="00166BD8"/>
    <w:rsid w:val="00166DA4"/>
    <w:rsid w:val="001678CA"/>
    <w:rsid w:val="00167D9F"/>
    <w:rsid w:val="00171217"/>
    <w:rsid w:val="00171335"/>
    <w:rsid w:val="001718ED"/>
    <w:rsid w:val="0017493D"/>
    <w:rsid w:val="0017500B"/>
    <w:rsid w:val="001758B7"/>
    <w:rsid w:val="00176AD3"/>
    <w:rsid w:val="00176F2C"/>
    <w:rsid w:val="00180CDC"/>
    <w:rsid w:val="0018371E"/>
    <w:rsid w:val="00185A5A"/>
    <w:rsid w:val="00185D78"/>
    <w:rsid w:val="001864DD"/>
    <w:rsid w:val="001868C4"/>
    <w:rsid w:val="001923F0"/>
    <w:rsid w:val="00195922"/>
    <w:rsid w:val="0019608F"/>
    <w:rsid w:val="00196240"/>
    <w:rsid w:val="001A048C"/>
    <w:rsid w:val="001A14F3"/>
    <w:rsid w:val="001A1FA7"/>
    <w:rsid w:val="001A2C14"/>
    <w:rsid w:val="001A36CA"/>
    <w:rsid w:val="001A4D5A"/>
    <w:rsid w:val="001A5958"/>
    <w:rsid w:val="001A63BD"/>
    <w:rsid w:val="001A6719"/>
    <w:rsid w:val="001A6777"/>
    <w:rsid w:val="001B12A3"/>
    <w:rsid w:val="001B383E"/>
    <w:rsid w:val="001B4701"/>
    <w:rsid w:val="001B5644"/>
    <w:rsid w:val="001B7354"/>
    <w:rsid w:val="001C0649"/>
    <w:rsid w:val="001C1F07"/>
    <w:rsid w:val="001C33EA"/>
    <w:rsid w:val="001C4A89"/>
    <w:rsid w:val="001C60B9"/>
    <w:rsid w:val="001C769D"/>
    <w:rsid w:val="001D0392"/>
    <w:rsid w:val="001D03B2"/>
    <w:rsid w:val="001D1D57"/>
    <w:rsid w:val="001D3D24"/>
    <w:rsid w:val="001D4233"/>
    <w:rsid w:val="001D65C7"/>
    <w:rsid w:val="001D72BC"/>
    <w:rsid w:val="001D72F2"/>
    <w:rsid w:val="001D74E4"/>
    <w:rsid w:val="001D7D2F"/>
    <w:rsid w:val="001E0B33"/>
    <w:rsid w:val="001E26F2"/>
    <w:rsid w:val="001E52A2"/>
    <w:rsid w:val="001E6208"/>
    <w:rsid w:val="001E649A"/>
    <w:rsid w:val="001E6F41"/>
    <w:rsid w:val="001F1142"/>
    <w:rsid w:val="001F1CE5"/>
    <w:rsid w:val="001F3303"/>
    <w:rsid w:val="001F6787"/>
    <w:rsid w:val="001F6818"/>
    <w:rsid w:val="002023EF"/>
    <w:rsid w:val="002049D1"/>
    <w:rsid w:val="0020729E"/>
    <w:rsid w:val="0021050F"/>
    <w:rsid w:val="00210C1F"/>
    <w:rsid w:val="00211C04"/>
    <w:rsid w:val="00212255"/>
    <w:rsid w:val="002137A2"/>
    <w:rsid w:val="00216D0D"/>
    <w:rsid w:val="00220A92"/>
    <w:rsid w:val="0022191B"/>
    <w:rsid w:val="00221FA5"/>
    <w:rsid w:val="0022207D"/>
    <w:rsid w:val="00222C70"/>
    <w:rsid w:val="0022397F"/>
    <w:rsid w:val="00227132"/>
    <w:rsid w:val="002274FB"/>
    <w:rsid w:val="00230861"/>
    <w:rsid w:val="002314EF"/>
    <w:rsid w:val="00232467"/>
    <w:rsid w:val="00232C22"/>
    <w:rsid w:val="002330DC"/>
    <w:rsid w:val="00237640"/>
    <w:rsid w:val="00241649"/>
    <w:rsid w:val="00242867"/>
    <w:rsid w:val="00243F9F"/>
    <w:rsid w:val="00244945"/>
    <w:rsid w:val="0024664E"/>
    <w:rsid w:val="002517E1"/>
    <w:rsid w:val="0025313B"/>
    <w:rsid w:val="00253B8F"/>
    <w:rsid w:val="00254C61"/>
    <w:rsid w:val="00255BDF"/>
    <w:rsid w:val="00261278"/>
    <w:rsid w:val="002620F9"/>
    <w:rsid w:val="002673FD"/>
    <w:rsid w:val="00270394"/>
    <w:rsid w:val="00270D5F"/>
    <w:rsid w:val="002718B4"/>
    <w:rsid w:val="00271B2C"/>
    <w:rsid w:val="00271FA6"/>
    <w:rsid w:val="00272285"/>
    <w:rsid w:val="00272AFE"/>
    <w:rsid w:val="00273C98"/>
    <w:rsid w:val="002747F4"/>
    <w:rsid w:val="00274F86"/>
    <w:rsid w:val="00275A05"/>
    <w:rsid w:val="002764C2"/>
    <w:rsid w:val="0027660E"/>
    <w:rsid w:val="00276941"/>
    <w:rsid w:val="00277503"/>
    <w:rsid w:val="00280309"/>
    <w:rsid w:val="002824FD"/>
    <w:rsid w:val="00282D42"/>
    <w:rsid w:val="00285ACC"/>
    <w:rsid w:val="0028781C"/>
    <w:rsid w:val="00287936"/>
    <w:rsid w:val="00287A32"/>
    <w:rsid w:val="002923A4"/>
    <w:rsid w:val="00295076"/>
    <w:rsid w:val="0029567E"/>
    <w:rsid w:val="00295D0C"/>
    <w:rsid w:val="0029604C"/>
    <w:rsid w:val="0029663A"/>
    <w:rsid w:val="002974DF"/>
    <w:rsid w:val="002A1683"/>
    <w:rsid w:val="002A2F7C"/>
    <w:rsid w:val="002A3B84"/>
    <w:rsid w:val="002A76AC"/>
    <w:rsid w:val="002B0BFA"/>
    <w:rsid w:val="002B143A"/>
    <w:rsid w:val="002B7373"/>
    <w:rsid w:val="002C0328"/>
    <w:rsid w:val="002C1D0E"/>
    <w:rsid w:val="002C27D1"/>
    <w:rsid w:val="002C305A"/>
    <w:rsid w:val="002C3482"/>
    <w:rsid w:val="002C4321"/>
    <w:rsid w:val="002C4C27"/>
    <w:rsid w:val="002C6C42"/>
    <w:rsid w:val="002C6D81"/>
    <w:rsid w:val="002D13B6"/>
    <w:rsid w:val="002D32CF"/>
    <w:rsid w:val="002D3F62"/>
    <w:rsid w:val="002D4AE7"/>
    <w:rsid w:val="002D6ED3"/>
    <w:rsid w:val="002D74B0"/>
    <w:rsid w:val="002D768B"/>
    <w:rsid w:val="002E1C2A"/>
    <w:rsid w:val="002E2A9A"/>
    <w:rsid w:val="002E3B59"/>
    <w:rsid w:val="002E69DB"/>
    <w:rsid w:val="002F034B"/>
    <w:rsid w:val="002F1D06"/>
    <w:rsid w:val="002F23B9"/>
    <w:rsid w:val="002F42CF"/>
    <w:rsid w:val="002F4FAE"/>
    <w:rsid w:val="002F5AAE"/>
    <w:rsid w:val="002F5ADF"/>
    <w:rsid w:val="002F5BC5"/>
    <w:rsid w:val="002F7096"/>
    <w:rsid w:val="00302650"/>
    <w:rsid w:val="003058D5"/>
    <w:rsid w:val="00307C0C"/>
    <w:rsid w:val="00310031"/>
    <w:rsid w:val="00310FF1"/>
    <w:rsid w:val="003123F4"/>
    <w:rsid w:val="003133F9"/>
    <w:rsid w:val="00316C10"/>
    <w:rsid w:val="00316F9B"/>
    <w:rsid w:val="003175DD"/>
    <w:rsid w:val="00322A2A"/>
    <w:rsid w:val="00327263"/>
    <w:rsid w:val="0033017A"/>
    <w:rsid w:val="00330ACB"/>
    <w:rsid w:val="00331136"/>
    <w:rsid w:val="00332C20"/>
    <w:rsid w:val="00332F8D"/>
    <w:rsid w:val="00333F27"/>
    <w:rsid w:val="0033439D"/>
    <w:rsid w:val="00335DD9"/>
    <w:rsid w:val="00336D22"/>
    <w:rsid w:val="003405D5"/>
    <w:rsid w:val="003417A8"/>
    <w:rsid w:val="0034187E"/>
    <w:rsid w:val="00341E5C"/>
    <w:rsid w:val="00342CC1"/>
    <w:rsid w:val="0034339D"/>
    <w:rsid w:val="00344A8B"/>
    <w:rsid w:val="00344D54"/>
    <w:rsid w:val="00346C3B"/>
    <w:rsid w:val="0035398E"/>
    <w:rsid w:val="003550FD"/>
    <w:rsid w:val="0035666F"/>
    <w:rsid w:val="00356ABD"/>
    <w:rsid w:val="0035792E"/>
    <w:rsid w:val="0036165A"/>
    <w:rsid w:val="0036375E"/>
    <w:rsid w:val="00363DA4"/>
    <w:rsid w:val="003667E3"/>
    <w:rsid w:val="00370B12"/>
    <w:rsid w:val="00372BB3"/>
    <w:rsid w:val="0037359F"/>
    <w:rsid w:val="00375FED"/>
    <w:rsid w:val="0037668F"/>
    <w:rsid w:val="003811F7"/>
    <w:rsid w:val="00384F60"/>
    <w:rsid w:val="003876F5"/>
    <w:rsid w:val="00390374"/>
    <w:rsid w:val="00391FD0"/>
    <w:rsid w:val="00392562"/>
    <w:rsid w:val="003928DB"/>
    <w:rsid w:val="00395ECB"/>
    <w:rsid w:val="003A3CB1"/>
    <w:rsid w:val="003A48B0"/>
    <w:rsid w:val="003A4CF7"/>
    <w:rsid w:val="003A4EAC"/>
    <w:rsid w:val="003A5AEC"/>
    <w:rsid w:val="003B0364"/>
    <w:rsid w:val="003B1641"/>
    <w:rsid w:val="003B16C0"/>
    <w:rsid w:val="003B1AD2"/>
    <w:rsid w:val="003B21F4"/>
    <w:rsid w:val="003B60BE"/>
    <w:rsid w:val="003C0912"/>
    <w:rsid w:val="003C11A8"/>
    <w:rsid w:val="003C2907"/>
    <w:rsid w:val="003C3C16"/>
    <w:rsid w:val="003C5E14"/>
    <w:rsid w:val="003C7E30"/>
    <w:rsid w:val="003D1E7A"/>
    <w:rsid w:val="003D45AE"/>
    <w:rsid w:val="003D47F9"/>
    <w:rsid w:val="003E04DA"/>
    <w:rsid w:val="003E274F"/>
    <w:rsid w:val="003F0E2E"/>
    <w:rsid w:val="003F1D85"/>
    <w:rsid w:val="003F28EE"/>
    <w:rsid w:val="003F3BF1"/>
    <w:rsid w:val="003F4634"/>
    <w:rsid w:val="003F5A36"/>
    <w:rsid w:val="003F67B6"/>
    <w:rsid w:val="003F7251"/>
    <w:rsid w:val="00400A4C"/>
    <w:rsid w:val="004016EC"/>
    <w:rsid w:val="00401914"/>
    <w:rsid w:val="00402583"/>
    <w:rsid w:val="00402B9A"/>
    <w:rsid w:val="004031CD"/>
    <w:rsid w:val="00403731"/>
    <w:rsid w:val="00403E76"/>
    <w:rsid w:val="00404156"/>
    <w:rsid w:val="00407989"/>
    <w:rsid w:val="00412182"/>
    <w:rsid w:val="004121AF"/>
    <w:rsid w:val="00414243"/>
    <w:rsid w:val="00414674"/>
    <w:rsid w:val="00417482"/>
    <w:rsid w:val="004175F9"/>
    <w:rsid w:val="00420075"/>
    <w:rsid w:val="004208B4"/>
    <w:rsid w:val="0042095C"/>
    <w:rsid w:val="00423BC8"/>
    <w:rsid w:val="0042463A"/>
    <w:rsid w:val="0043404B"/>
    <w:rsid w:val="0043577C"/>
    <w:rsid w:val="00437D62"/>
    <w:rsid w:val="00437E6F"/>
    <w:rsid w:val="00440FC5"/>
    <w:rsid w:val="00442810"/>
    <w:rsid w:val="0045017E"/>
    <w:rsid w:val="004520D7"/>
    <w:rsid w:val="004539AA"/>
    <w:rsid w:val="00454D95"/>
    <w:rsid w:val="00455B43"/>
    <w:rsid w:val="00455D18"/>
    <w:rsid w:val="004560B9"/>
    <w:rsid w:val="004572D4"/>
    <w:rsid w:val="00457E18"/>
    <w:rsid w:val="00460C41"/>
    <w:rsid w:val="00461E22"/>
    <w:rsid w:val="004643E7"/>
    <w:rsid w:val="00465A50"/>
    <w:rsid w:val="00467603"/>
    <w:rsid w:val="00472B6F"/>
    <w:rsid w:val="0047304D"/>
    <w:rsid w:val="004730C3"/>
    <w:rsid w:val="00474EAF"/>
    <w:rsid w:val="00476623"/>
    <w:rsid w:val="00476674"/>
    <w:rsid w:val="00480CBA"/>
    <w:rsid w:val="004810D8"/>
    <w:rsid w:val="00482EC4"/>
    <w:rsid w:val="004832CB"/>
    <w:rsid w:val="00483E0E"/>
    <w:rsid w:val="00483FA0"/>
    <w:rsid w:val="00485DDE"/>
    <w:rsid w:val="00486681"/>
    <w:rsid w:val="00486AE2"/>
    <w:rsid w:val="00491F03"/>
    <w:rsid w:val="004927ED"/>
    <w:rsid w:val="00492AB3"/>
    <w:rsid w:val="00493E89"/>
    <w:rsid w:val="004945C0"/>
    <w:rsid w:val="00494827"/>
    <w:rsid w:val="00494990"/>
    <w:rsid w:val="00495722"/>
    <w:rsid w:val="00495808"/>
    <w:rsid w:val="00496BAA"/>
    <w:rsid w:val="004971F2"/>
    <w:rsid w:val="004979F2"/>
    <w:rsid w:val="004A0F9C"/>
    <w:rsid w:val="004A2A66"/>
    <w:rsid w:val="004A2C2A"/>
    <w:rsid w:val="004A4EDA"/>
    <w:rsid w:val="004A5BD0"/>
    <w:rsid w:val="004A6425"/>
    <w:rsid w:val="004A744D"/>
    <w:rsid w:val="004B026F"/>
    <w:rsid w:val="004B0CF8"/>
    <w:rsid w:val="004B2DBA"/>
    <w:rsid w:val="004B4043"/>
    <w:rsid w:val="004B6971"/>
    <w:rsid w:val="004B7355"/>
    <w:rsid w:val="004C1516"/>
    <w:rsid w:val="004C1823"/>
    <w:rsid w:val="004C2188"/>
    <w:rsid w:val="004C3DD0"/>
    <w:rsid w:val="004C6DE0"/>
    <w:rsid w:val="004D047C"/>
    <w:rsid w:val="004D4187"/>
    <w:rsid w:val="004D4D45"/>
    <w:rsid w:val="004E01F4"/>
    <w:rsid w:val="004E0643"/>
    <w:rsid w:val="004E2087"/>
    <w:rsid w:val="004E2F99"/>
    <w:rsid w:val="004E3934"/>
    <w:rsid w:val="004E6434"/>
    <w:rsid w:val="004E6E94"/>
    <w:rsid w:val="004F1865"/>
    <w:rsid w:val="004F2A83"/>
    <w:rsid w:val="004F396C"/>
    <w:rsid w:val="004F5A57"/>
    <w:rsid w:val="004F5E8D"/>
    <w:rsid w:val="004F7AEE"/>
    <w:rsid w:val="00500B75"/>
    <w:rsid w:val="00503384"/>
    <w:rsid w:val="005047FA"/>
    <w:rsid w:val="00505A01"/>
    <w:rsid w:val="00506D00"/>
    <w:rsid w:val="005078F6"/>
    <w:rsid w:val="00507D43"/>
    <w:rsid w:val="00510A09"/>
    <w:rsid w:val="005124A3"/>
    <w:rsid w:val="00520590"/>
    <w:rsid w:val="00522381"/>
    <w:rsid w:val="00523FE6"/>
    <w:rsid w:val="00526FAC"/>
    <w:rsid w:val="005274C2"/>
    <w:rsid w:val="00527D70"/>
    <w:rsid w:val="00532478"/>
    <w:rsid w:val="005327BC"/>
    <w:rsid w:val="00532BCC"/>
    <w:rsid w:val="0053496C"/>
    <w:rsid w:val="00535900"/>
    <w:rsid w:val="00536305"/>
    <w:rsid w:val="0054237A"/>
    <w:rsid w:val="00544267"/>
    <w:rsid w:val="00545197"/>
    <w:rsid w:val="00545EDA"/>
    <w:rsid w:val="00552549"/>
    <w:rsid w:val="005526D6"/>
    <w:rsid w:val="00554C78"/>
    <w:rsid w:val="00556C17"/>
    <w:rsid w:val="00557231"/>
    <w:rsid w:val="0056067E"/>
    <w:rsid w:val="005612D0"/>
    <w:rsid w:val="00564ED6"/>
    <w:rsid w:val="005664D7"/>
    <w:rsid w:val="005677A1"/>
    <w:rsid w:val="005702D0"/>
    <w:rsid w:val="005705F8"/>
    <w:rsid w:val="0057280E"/>
    <w:rsid w:val="00572BA5"/>
    <w:rsid w:val="005757DA"/>
    <w:rsid w:val="005757ED"/>
    <w:rsid w:val="00575969"/>
    <w:rsid w:val="0057614C"/>
    <w:rsid w:val="00584DB0"/>
    <w:rsid w:val="00591814"/>
    <w:rsid w:val="00593C39"/>
    <w:rsid w:val="0059401F"/>
    <w:rsid w:val="0059536E"/>
    <w:rsid w:val="0059607F"/>
    <w:rsid w:val="005A1A89"/>
    <w:rsid w:val="005A3C8B"/>
    <w:rsid w:val="005B0E5A"/>
    <w:rsid w:val="005B132C"/>
    <w:rsid w:val="005B1435"/>
    <w:rsid w:val="005B2A93"/>
    <w:rsid w:val="005B2D83"/>
    <w:rsid w:val="005B3329"/>
    <w:rsid w:val="005B436D"/>
    <w:rsid w:val="005B6865"/>
    <w:rsid w:val="005B6ACB"/>
    <w:rsid w:val="005C3ED7"/>
    <w:rsid w:val="005C40D9"/>
    <w:rsid w:val="005C6347"/>
    <w:rsid w:val="005C6BEF"/>
    <w:rsid w:val="005C7974"/>
    <w:rsid w:val="005D0C78"/>
    <w:rsid w:val="005D454E"/>
    <w:rsid w:val="005D5726"/>
    <w:rsid w:val="005D688E"/>
    <w:rsid w:val="005D7D8D"/>
    <w:rsid w:val="005E286F"/>
    <w:rsid w:val="005E2FD6"/>
    <w:rsid w:val="005E3585"/>
    <w:rsid w:val="005E465D"/>
    <w:rsid w:val="005E612B"/>
    <w:rsid w:val="005E7171"/>
    <w:rsid w:val="005F1543"/>
    <w:rsid w:val="005F3E4C"/>
    <w:rsid w:val="005F61E9"/>
    <w:rsid w:val="005F676A"/>
    <w:rsid w:val="005F6F9E"/>
    <w:rsid w:val="00613391"/>
    <w:rsid w:val="00614F2B"/>
    <w:rsid w:val="00616C8A"/>
    <w:rsid w:val="006214D1"/>
    <w:rsid w:val="00622074"/>
    <w:rsid w:val="00622799"/>
    <w:rsid w:val="00623612"/>
    <w:rsid w:val="00624572"/>
    <w:rsid w:val="00625FF3"/>
    <w:rsid w:val="006265A5"/>
    <w:rsid w:val="0062670A"/>
    <w:rsid w:val="00626A58"/>
    <w:rsid w:val="00626E30"/>
    <w:rsid w:val="006271DB"/>
    <w:rsid w:val="00627334"/>
    <w:rsid w:val="00627695"/>
    <w:rsid w:val="00627FD3"/>
    <w:rsid w:val="00631212"/>
    <w:rsid w:val="00631512"/>
    <w:rsid w:val="00632353"/>
    <w:rsid w:val="0063283F"/>
    <w:rsid w:val="00632B91"/>
    <w:rsid w:val="006347EF"/>
    <w:rsid w:val="00635040"/>
    <w:rsid w:val="006357F7"/>
    <w:rsid w:val="00636496"/>
    <w:rsid w:val="00636A2F"/>
    <w:rsid w:val="00636FF4"/>
    <w:rsid w:val="00637B0C"/>
    <w:rsid w:val="00637F9C"/>
    <w:rsid w:val="00642ACD"/>
    <w:rsid w:val="00642E0B"/>
    <w:rsid w:val="00644B22"/>
    <w:rsid w:val="00645131"/>
    <w:rsid w:val="00646731"/>
    <w:rsid w:val="0064731A"/>
    <w:rsid w:val="0065025F"/>
    <w:rsid w:val="00651483"/>
    <w:rsid w:val="00655E71"/>
    <w:rsid w:val="00655E95"/>
    <w:rsid w:val="0065689F"/>
    <w:rsid w:val="00660227"/>
    <w:rsid w:val="006628D4"/>
    <w:rsid w:val="006633B9"/>
    <w:rsid w:val="00664D69"/>
    <w:rsid w:val="00667F77"/>
    <w:rsid w:val="006702EC"/>
    <w:rsid w:val="0067362D"/>
    <w:rsid w:val="006738AC"/>
    <w:rsid w:val="006740A2"/>
    <w:rsid w:val="0067559E"/>
    <w:rsid w:val="00675B2A"/>
    <w:rsid w:val="006770C0"/>
    <w:rsid w:val="006800FC"/>
    <w:rsid w:val="006807C9"/>
    <w:rsid w:val="006811D4"/>
    <w:rsid w:val="00683DFD"/>
    <w:rsid w:val="006876D8"/>
    <w:rsid w:val="00692903"/>
    <w:rsid w:val="00692A00"/>
    <w:rsid w:val="006933D1"/>
    <w:rsid w:val="006936BE"/>
    <w:rsid w:val="00693E05"/>
    <w:rsid w:val="00693FED"/>
    <w:rsid w:val="00696EF0"/>
    <w:rsid w:val="006A3420"/>
    <w:rsid w:val="006A6104"/>
    <w:rsid w:val="006A645B"/>
    <w:rsid w:val="006B065A"/>
    <w:rsid w:val="006B50D0"/>
    <w:rsid w:val="006B6D47"/>
    <w:rsid w:val="006C1310"/>
    <w:rsid w:val="006C421F"/>
    <w:rsid w:val="006C497A"/>
    <w:rsid w:val="006C6577"/>
    <w:rsid w:val="006C6817"/>
    <w:rsid w:val="006C697E"/>
    <w:rsid w:val="006C7693"/>
    <w:rsid w:val="006D19D5"/>
    <w:rsid w:val="006D43DC"/>
    <w:rsid w:val="006D4A4F"/>
    <w:rsid w:val="006D668A"/>
    <w:rsid w:val="006D67FA"/>
    <w:rsid w:val="006E0E53"/>
    <w:rsid w:val="006E1DAD"/>
    <w:rsid w:val="006E55C1"/>
    <w:rsid w:val="006E59FC"/>
    <w:rsid w:val="006E6A7A"/>
    <w:rsid w:val="006E6C3E"/>
    <w:rsid w:val="006F12FB"/>
    <w:rsid w:val="006F36BE"/>
    <w:rsid w:val="006F3FFD"/>
    <w:rsid w:val="006F5C52"/>
    <w:rsid w:val="00700E6C"/>
    <w:rsid w:val="00701387"/>
    <w:rsid w:val="00701E5A"/>
    <w:rsid w:val="0070358C"/>
    <w:rsid w:val="00710BD8"/>
    <w:rsid w:val="00713C4D"/>
    <w:rsid w:val="00714884"/>
    <w:rsid w:val="0071501E"/>
    <w:rsid w:val="007152DE"/>
    <w:rsid w:val="00721BA1"/>
    <w:rsid w:val="007238DE"/>
    <w:rsid w:val="00730726"/>
    <w:rsid w:val="007309F0"/>
    <w:rsid w:val="00730B8A"/>
    <w:rsid w:val="00731D10"/>
    <w:rsid w:val="007400B2"/>
    <w:rsid w:val="007434D3"/>
    <w:rsid w:val="007442A7"/>
    <w:rsid w:val="00744E94"/>
    <w:rsid w:val="007468D4"/>
    <w:rsid w:val="00750007"/>
    <w:rsid w:val="0075033A"/>
    <w:rsid w:val="00750B85"/>
    <w:rsid w:val="00752ABA"/>
    <w:rsid w:val="00755846"/>
    <w:rsid w:val="0075761F"/>
    <w:rsid w:val="00760F28"/>
    <w:rsid w:val="007610E5"/>
    <w:rsid w:val="00762D0E"/>
    <w:rsid w:val="00763629"/>
    <w:rsid w:val="00763C7A"/>
    <w:rsid w:val="007665CC"/>
    <w:rsid w:val="00767981"/>
    <w:rsid w:val="007701ED"/>
    <w:rsid w:val="00770F5F"/>
    <w:rsid w:val="007725D8"/>
    <w:rsid w:val="007748C3"/>
    <w:rsid w:val="00774DE3"/>
    <w:rsid w:val="00776A3B"/>
    <w:rsid w:val="007778A4"/>
    <w:rsid w:val="00777E46"/>
    <w:rsid w:val="00785185"/>
    <w:rsid w:val="00785F90"/>
    <w:rsid w:val="007871EB"/>
    <w:rsid w:val="00797B2D"/>
    <w:rsid w:val="00797FB4"/>
    <w:rsid w:val="007A0880"/>
    <w:rsid w:val="007A1491"/>
    <w:rsid w:val="007A19DE"/>
    <w:rsid w:val="007A1B5A"/>
    <w:rsid w:val="007A25DD"/>
    <w:rsid w:val="007A2DD5"/>
    <w:rsid w:val="007A3927"/>
    <w:rsid w:val="007A60D2"/>
    <w:rsid w:val="007B2E9C"/>
    <w:rsid w:val="007B5191"/>
    <w:rsid w:val="007B5ED5"/>
    <w:rsid w:val="007C3E09"/>
    <w:rsid w:val="007C3F79"/>
    <w:rsid w:val="007C634A"/>
    <w:rsid w:val="007C734F"/>
    <w:rsid w:val="007C735C"/>
    <w:rsid w:val="007C7E11"/>
    <w:rsid w:val="007D0F92"/>
    <w:rsid w:val="007D1FBB"/>
    <w:rsid w:val="007D2E2B"/>
    <w:rsid w:val="007D6BA4"/>
    <w:rsid w:val="007D7273"/>
    <w:rsid w:val="007D77A5"/>
    <w:rsid w:val="007E0F1F"/>
    <w:rsid w:val="007E4D42"/>
    <w:rsid w:val="007F34F2"/>
    <w:rsid w:val="007F44B3"/>
    <w:rsid w:val="007F61E9"/>
    <w:rsid w:val="007F673C"/>
    <w:rsid w:val="007F7138"/>
    <w:rsid w:val="00801D89"/>
    <w:rsid w:val="00802BAF"/>
    <w:rsid w:val="008034B2"/>
    <w:rsid w:val="008041BD"/>
    <w:rsid w:val="00804945"/>
    <w:rsid w:val="00805389"/>
    <w:rsid w:val="008065FB"/>
    <w:rsid w:val="00807A0E"/>
    <w:rsid w:val="00810680"/>
    <w:rsid w:val="0081265F"/>
    <w:rsid w:val="00813AED"/>
    <w:rsid w:val="00814344"/>
    <w:rsid w:val="00814BAF"/>
    <w:rsid w:val="00815FE1"/>
    <w:rsid w:val="0081650C"/>
    <w:rsid w:val="008222E1"/>
    <w:rsid w:val="0082377E"/>
    <w:rsid w:val="00823BA7"/>
    <w:rsid w:val="0083023E"/>
    <w:rsid w:val="008316FA"/>
    <w:rsid w:val="00831AB7"/>
    <w:rsid w:val="00833821"/>
    <w:rsid w:val="00835705"/>
    <w:rsid w:val="00835B7A"/>
    <w:rsid w:val="00835C34"/>
    <w:rsid w:val="00837D6B"/>
    <w:rsid w:val="008407ED"/>
    <w:rsid w:val="00840E2E"/>
    <w:rsid w:val="008414A0"/>
    <w:rsid w:val="00843796"/>
    <w:rsid w:val="00845996"/>
    <w:rsid w:val="00845C43"/>
    <w:rsid w:val="00846691"/>
    <w:rsid w:val="008500A0"/>
    <w:rsid w:val="00851153"/>
    <w:rsid w:val="00851699"/>
    <w:rsid w:val="00851994"/>
    <w:rsid w:val="00853A49"/>
    <w:rsid w:val="008546E4"/>
    <w:rsid w:val="00854D25"/>
    <w:rsid w:val="00855FBF"/>
    <w:rsid w:val="008614A5"/>
    <w:rsid w:val="008614B7"/>
    <w:rsid w:val="008628C2"/>
    <w:rsid w:val="008632AC"/>
    <w:rsid w:val="008656F9"/>
    <w:rsid w:val="00865963"/>
    <w:rsid w:val="00865D61"/>
    <w:rsid w:val="00865DC0"/>
    <w:rsid w:val="0086688A"/>
    <w:rsid w:val="00867A49"/>
    <w:rsid w:val="008703AA"/>
    <w:rsid w:val="00871498"/>
    <w:rsid w:val="0087149F"/>
    <w:rsid w:val="0087243D"/>
    <w:rsid w:val="00873DB6"/>
    <w:rsid w:val="0087720A"/>
    <w:rsid w:val="0087744E"/>
    <w:rsid w:val="008778C0"/>
    <w:rsid w:val="00877AA9"/>
    <w:rsid w:val="00877CC0"/>
    <w:rsid w:val="00880247"/>
    <w:rsid w:val="00880862"/>
    <w:rsid w:val="0088195F"/>
    <w:rsid w:val="00882642"/>
    <w:rsid w:val="00882B31"/>
    <w:rsid w:val="00886C50"/>
    <w:rsid w:val="00887C5C"/>
    <w:rsid w:val="008927A1"/>
    <w:rsid w:val="008928E4"/>
    <w:rsid w:val="00892C49"/>
    <w:rsid w:val="00892F28"/>
    <w:rsid w:val="0089517D"/>
    <w:rsid w:val="00895322"/>
    <w:rsid w:val="00895DAF"/>
    <w:rsid w:val="008976A7"/>
    <w:rsid w:val="008A0ADD"/>
    <w:rsid w:val="008A584A"/>
    <w:rsid w:val="008B040D"/>
    <w:rsid w:val="008B04EE"/>
    <w:rsid w:val="008B15EB"/>
    <w:rsid w:val="008B1CCA"/>
    <w:rsid w:val="008B3210"/>
    <w:rsid w:val="008B5027"/>
    <w:rsid w:val="008B5652"/>
    <w:rsid w:val="008B5FCF"/>
    <w:rsid w:val="008B6246"/>
    <w:rsid w:val="008C0470"/>
    <w:rsid w:val="008C11E0"/>
    <w:rsid w:val="008C490E"/>
    <w:rsid w:val="008C77D2"/>
    <w:rsid w:val="008D0097"/>
    <w:rsid w:val="008D2C44"/>
    <w:rsid w:val="008D4A3E"/>
    <w:rsid w:val="008D5BFF"/>
    <w:rsid w:val="008D68C2"/>
    <w:rsid w:val="008D71B7"/>
    <w:rsid w:val="008D79CA"/>
    <w:rsid w:val="008E040A"/>
    <w:rsid w:val="008E2A13"/>
    <w:rsid w:val="008E2A20"/>
    <w:rsid w:val="008E3488"/>
    <w:rsid w:val="008E37C4"/>
    <w:rsid w:val="008E38AF"/>
    <w:rsid w:val="008E3922"/>
    <w:rsid w:val="008E4A70"/>
    <w:rsid w:val="008E5930"/>
    <w:rsid w:val="008E7390"/>
    <w:rsid w:val="008F1086"/>
    <w:rsid w:val="008F19A5"/>
    <w:rsid w:val="008F458E"/>
    <w:rsid w:val="008F5074"/>
    <w:rsid w:val="008F53A3"/>
    <w:rsid w:val="008F6D2D"/>
    <w:rsid w:val="009018B1"/>
    <w:rsid w:val="00901EC2"/>
    <w:rsid w:val="00904196"/>
    <w:rsid w:val="0090523F"/>
    <w:rsid w:val="00910BA4"/>
    <w:rsid w:val="00911AC8"/>
    <w:rsid w:val="00913291"/>
    <w:rsid w:val="00914DC0"/>
    <w:rsid w:val="00916447"/>
    <w:rsid w:val="009174D7"/>
    <w:rsid w:val="00920901"/>
    <w:rsid w:val="009255B9"/>
    <w:rsid w:val="00925CB3"/>
    <w:rsid w:val="009305B4"/>
    <w:rsid w:val="00932D12"/>
    <w:rsid w:val="009353B8"/>
    <w:rsid w:val="00935C89"/>
    <w:rsid w:val="00940DD1"/>
    <w:rsid w:val="00941092"/>
    <w:rsid w:val="00941571"/>
    <w:rsid w:val="00942629"/>
    <w:rsid w:val="00942EBA"/>
    <w:rsid w:val="00950441"/>
    <w:rsid w:val="009521F2"/>
    <w:rsid w:val="00952A1C"/>
    <w:rsid w:val="00954B35"/>
    <w:rsid w:val="00954DDA"/>
    <w:rsid w:val="00954F73"/>
    <w:rsid w:val="00955E76"/>
    <w:rsid w:val="00956213"/>
    <w:rsid w:val="00956834"/>
    <w:rsid w:val="00956EFA"/>
    <w:rsid w:val="009579B9"/>
    <w:rsid w:val="00960897"/>
    <w:rsid w:val="00960A8E"/>
    <w:rsid w:val="009612E7"/>
    <w:rsid w:val="00967CD6"/>
    <w:rsid w:val="00967D3D"/>
    <w:rsid w:val="009708B7"/>
    <w:rsid w:val="00971FD8"/>
    <w:rsid w:val="009732D9"/>
    <w:rsid w:val="009749F9"/>
    <w:rsid w:val="00974F19"/>
    <w:rsid w:val="00977272"/>
    <w:rsid w:val="009801A6"/>
    <w:rsid w:val="00981D70"/>
    <w:rsid w:val="00985430"/>
    <w:rsid w:val="00985AC1"/>
    <w:rsid w:val="0098660B"/>
    <w:rsid w:val="00986B89"/>
    <w:rsid w:val="00986E03"/>
    <w:rsid w:val="009877A1"/>
    <w:rsid w:val="00993261"/>
    <w:rsid w:val="00994462"/>
    <w:rsid w:val="00997B86"/>
    <w:rsid w:val="009A0AFD"/>
    <w:rsid w:val="009A3662"/>
    <w:rsid w:val="009A3A09"/>
    <w:rsid w:val="009A5CCA"/>
    <w:rsid w:val="009B2F05"/>
    <w:rsid w:val="009B3317"/>
    <w:rsid w:val="009B5190"/>
    <w:rsid w:val="009B66CB"/>
    <w:rsid w:val="009C04A8"/>
    <w:rsid w:val="009C7B19"/>
    <w:rsid w:val="009D02D4"/>
    <w:rsid w:val="009D0CC8"/>
    <w:rsid w:val="009D16FA"/>
    <w:rsid w:val="009D4548"/>
    <w:rsid w:val="009D469D"/>
    <w:rsid w:val="009D5693"/>
    <w:rsid w:val="009D67EA"/>
    <w:rsid w:val="009E09F8"/>
    <w:rsid w:val="009E0C89"/>
    <w:rsid w:val="009E1A43"/>
    <w:rsid w:val="009E4247"/>
    <w:rsid w:val="009E470A"/>
    <w:rsid w:val="009E5597"/>
    <w:rsid w:val="009F0B48"/>
    <w:rsid w:val="009F10B0"/>
    <w:rsid w:val="009F13CB"/>
    <w:rsid w:val="009F3DA0"/>
    <w:rsid w:val="009F3F25"/>
    <w:rsid w:val="009F4D7A"/>
    <w:rsid w:val="009F6408"/>
    <w:rsid w:val="009F6C04"/>
    <w:rsid w:val="00A0309A"/>
    <w:rsid w:val="00A058A0"/>
    <w:rsid w:val="00A065BB"/>
    <w:rsid w:val="00A06940"/>
    <w:rsid w:val="00A10C12"/>
    <w:rsid w:val="00A120AE"/>
    <w:rsid w:val="00A126D5"/>
    <w:rsid w:val="00A20BE8"/>
    <w:rsid w:val="00A21CA4"/>
    <w:rsid w:val="00A26A15"/>
    <w:rsid w:val="00A3174B"/>
    <w:rsid w:val="00A31DDA"/>
    <w:rsid w:val="00A33A87"/>
    <w:rsid w:val="00A340FB"/>
    <w:rsid w:val="00A362C0"/>
    <w:rsid w:val="00A3674B"/>
    <w:rsid w:val="00A37F5E"/>
    <w:rsid w:val="00A43726"/>
    <w:rsid w:val="00A43DA1"/>
    <w:rsid w:val="00A47A64"/>
    <w:rsid w:val="00A47E95"/>
    <w:rsid w:val="00A5089E"/>
    <w:rsid w:val="00A50D47"/>
    <w:rsid w:val="00A50EF4"/>
    <w:rsid w:val="00A510DB"/>
    <w:rsid w:val="00A51372"/>
    <w:rsid w:val="00A514A5"/>
    <w:rsid w:val="00A516CF"/>
    <w:rsid w:val="00A521A9"/>
    <w:rsid w:val="00A54585"/>
    <w:rsid w:val="00A54C33"/>
    <w:rsid w:val="00A54E57"/>
    <w:rsid w:val="00A558A1"/>
    <w:rsid w:val="00A56E5B"/>
    <w:rsid w:val="00A60FFE"/>
    <w:rsid w:val="00A655C0"/>
    <w:rsid w:val="00A67BCD"/>
    <w:rsid w:val="00A7028E"/>
    <w:rsid w:val="00A70E96"/>
    <w:rsid w:val="00A7124E"/>
    <w:rsid w:val="00A737F1"/>
    <w:rsid w:val="00A74B89"/>
    <w:rsid w:val="00A7545B"/>
    <w:rsid w:val="00A761FF"/>
    <w:rsid w:val="00A7630C"/>
    <w:rsid w:val="00A775F3"/>
    <w:rsid w:val="00A77D4B"/>
    <w:rsid w:val="00A80677"/>
    <w:rsid w:val="00A807CE"/>
    <w:rsid w:val="00A80831"/>
    <w:rsid w:val="00A82665"/>
    <w:rsid w:val="00A83630"/>
    <w:rsid w:val="00A841F8"/>
    <w:rsid w:val="00A84560"/>
    <w:rsid w:val="00A8499E"/>
    <w:rsid w:val="00A85AEC"/>
    <w:rsid w:val="00A86698"/>
    <w:rsid w:val="00A866CA"/>
    <w:rsid w:val="00A86A61"/>
    <w:rsid w:val="00A8770E"/>
    <w:rsid w:val="00A90FE5"/>
    <w:rsid w:val="00A92228"/>
    <w:rsid w:val="00A9346D"/>
    <w:rsid w:val="00A93817"/>
    <w:rsid w:val="00A94E01"/>
    <w:rsid w:val="00A95413"/>
    <w:rsid w:val="00A95E30"/>
    <w:rsid w:val="00A967FA"/>
    <w:rsid w:val="00A96AA4"/>
    <w:rsid w:val="00AA0553"/>
    <w:rsid w:val="00AA1B80"/>
    <w:rsid w:val="00AA4577"/>
    <w:rsid w:val="00AA5D83"/>
    <w:rsid w:val="00AA70AA"/>
    <w:rsid w:val="00AB288D"/>
    <w:rsid w:val="00AB438E"/>
    <w:rsid w:val="00AB7018"/>
    <w:rsid w:val="00AB7923"/>
    <w:rsid w:val="00AC2042"/>
    <w:rsid w:val="00AC410E"/>
    <w:rsid w:val="00AC6056"/>
    <w:rsid w:val="00AC7627"/>
    <w:rsid w:val="00AD098E"/>
    <w:rsid w:val="00AD2D68"/>
    <w:rsid w:val="00AD30F3"/>
    <w:rsid w:val="00AD3E44"/>
    <w:rsid w:val="00AD61E4"/>
    <w:rsid w:val="00AD63A9"/>
    <w:rsid w:val="00AD75FF"/>
    <w:rsid w:val="00AE0262"/>
    <w:rsid w:val="00AE059C"/>
    <w:rsid w:val="00AE1FA0"/>
    <w:rsid w:val="00AE4EBB"/>
    <w:rsid w:val="00AE5F79"/>
    <w:rsid w:val="00AE6E9D"/>
    <w:rsid w:val="00AE7A01"/>
    <w:rsid w:val="00AF2FAC"/>
    <w:rsid w:val="00AF343D"/>
    <w:rsid w:val="00AF47C0"/>
    <w:rsid w:val="00AF4F77"/>
    <w:rsid w:val="00AF5CE5"/>
    <w:rsid w:val="00B01A81"/>
    <w:rsid w:val="00B01FFF"/>
    <w:rsid w:val="00B02522"/>
    <w:rsid w:val="00B0528D"/>
    <w:rsid w:val="00B06729"/>
    <w:rsid w:val="00B06C34"/>
    <w:rsid w:val="00B070DB"/>
    <w:rsid w:val="00B107A7"/>
    <w:rsid w:val="00B13912"/>
    <w:rsid w:val="00B15130"/>
    <w:rsid w:val="00B175D2"/>
    <w:rsid w:val="00B17CDF"/>
    <w:rsid w:val="00B223F4"/>
    <w:rsid w:val="00B2278D"/>
    <w:rsid w:val="00B22D3A"/>
    <w:rsid w:val="00B25381"/>
    <w:rsid w:val="00B2636F"/>
    <w:rsid w:val="00B34D7D"/>
    <w:rsid w:val="00B34DF2"/>
    <w:rsid w:val="00B36A64"/>
    <w:rsid w:val="00B373C8"/>
    <w:rsid w:val="00B41700"/>
    <w:rsid w:val="00B428E6"/>
    <w:rsid w:val="00B42CD9"/>
    <w:rsid w:val="00B455A3"/>
    <w:rsid w:val="00B52CA0"/>
    <w:rsid w:val="00B52FA9"/>
    <w:rsid w:val="00B56103"/>
    <w:rsid w:val="00B60667"/>
    <w:rsid w:val="00B62C71"/>
    <w:rsid w:val="00B649DE"/>
    <w:rsid w:val="00B6645E"/>
    <w:rsid w:val="00B6731A"/>
    <w:rsid w:val="00B70221"/>
    <w:rsid w:val="00B73039"/>
    <w:rsid w:val="00B7434D"/>
    <w:rsid w:val="00B74643"/>
    <w:rsid w:val="00B7592D"/>
    <w:rsid w:val="00B80789"/>
    <w:rsid w:val="00B85A75"/>
    <w:rsid w:val="00B87BBA"/>
    <w:rsid w:val="00B87BD4"/>
    <w:rsid w:val="00B91EC1"/>
    <w:rsid w:val="00B923B8"/>
    <w:rsid w:val="00B9546E"/>
    <w:rsid w:val="00B95670"/>
    <w:rsid w:val="00B9621D"/>
    <w:rsid w:val="00B96F98"/>
    <w:rsid w:val="00B96FCF"/>
    <w:rsid w:val="00B97A6D"/>
    <w:rsid w:val="00BA10F5"/>
    <w:rsid w:val="00BA1EC8"/>
    <w:rsid w:val="00BA3500"/>
    <w:rsid w:val="00BA512D"/>
    <w:rsid w:val="00BA66C1"/>
    <w:rsid w:val="00BA6854"/>
    <w:rsid w:val="00BA6B47"/>
    <w:rsid w:val="00BA6D18"/>
    <w:rsid w:val="00BA6E2C"/>
    <w:rsid w:val="00BA72C9"/>
    <w:rsid w:val="00BB1AC4"/>
    <w:rsid w:val="00BC0809"/>
    <w:rsid w:val="00BC10BF"/>
    <w:rsid w:val="00BC16A3"/>
    <w:rsid w:val="00BC2E39"/>
    <w:rsid w:val="00BC351C"/>
    <w:rsid w:val="00BD1A4D"/>
    <w:rsid w:val="00BD340C"/>
    <w:rsid w:val="00BD3AB1"/>
    <w:rsid w:val="00BD45EF"/>
    <w:rsid w:val="00BD575F"/>
    <w:rsid w:val="00BD62B6"/>
    <w:rsid w:val="00BD6797"/>
    <w:rsid w:val="00BD70F8"/>
    <w:rsid w:val="00BD7E10"/>
    <w:rsid w:val="00BE0DF9"/>
    <w:rsid w:val="00BE251E"/>
    <w:rsid w:val="00BE443A"/>
    <w:rsid w:val="00BE4606"/>
    <w:rsid w:val="00BE6BA9"/>
    <w:rsid w:val="00BE6CB2"/>
    <w:rsid w:val="00BF0490"/>
    <w:rsid w:val="00BF1436"/>
    <w:rsid w:val="00BF2ACA"/>
    <w:rsid w:val="00BF2D42"/>
    <w:rsid w:val="00BF33AD"/>
    <w:rsid w:val="00BF5041"/>
    <w:rsid w:val="00BF5761"/>
    <w:rsid w:val="00BF6B48"/>
    <w:rsid w:val="00C0099B"/>
    <w:rsid w:val="00C033F4"/>
    <w:rsid w:val="00C05B6B"/>
    <w:rsid w:val="00C0662B"/>
    <w:rsid w:val="00C106FD"/>
    <w:rsid w:val="00C110EE"/>
    <w:rsid w:val="00C11F63"/>
    <w:rsid w:val="00C12654"/>
    <w:rsid w:val="00C13BEE"/>
    <w:rsid w:val="00C23553"/>
    <w:rsid w:val="00C25754"/>
    <w:rsid w:val="00C275BC"/>
    <w:rsid w:val="00C31DF4"/>
    <w:rsid w:val="00C32C32"/>
    <w:rsid w:val="00C3536E"/>
    <w:rsid w:val="00C36AE0"/>
    <w:rsid w:val="00C36B00"/>
    <w:rsid w:val="00C36ED9"/>
    <w:rsid w:val="00C376F5"/>
    <w:rsid w:val="00C43901"/>
    <w:rsid w:val="00C43F6B"/>
    <w:rsid w:val="00C44FA4"/>
    <w:rsid w:val="00C4562A"/>
    <w:rsid w:val="00C47FB3"/>
    <w:rsid w:val="00C50907"/>
    <w:rsid w:val="00C51663"/>
    <w:rsid w:val="00C52666"/>
    <w:rsid w:val="00C53BD1"/>
    <w:rsid w:val="00C54C19"/>
    <w:rsid w:val="00C5773A"/>
    <w:rsid w:val="00C62662"/>
    <w:rsid w:val="00C62B95"/>
    <w:rsid w:val="00C62BE2"/>
    <w:rsid w:val="00C63C2D"/>
    <w:rsid w:val="00C65956"/>
    <w:rsid w:val="00C65EC6"/>
    <w:rsid w:val="00C669EC"/>
    <w:rsid w:val="00C74275"/>
    <w:rsid w:val="00C75B0E"/>
    <w:rsid w:val="00C76158"/>
    <w:rsid w:val="00C769A5"/>
    <w:rsid w:val="00C7749B"/>
    <w:rsid w:val="00C83C96"/>
    <w:rsid w:val="00C84D42"/>
    <w:rsid w:val="00C86720"/>
    <w:rsid w:val="00C86A5A"/>
    <w:rsid w:val="00C919E8"/>
    <w:rsid w:val="00C91B1C"/>
    <w:rsid w:val="00C91BF7"/>
    <w:rsid w:val="00C9252C"/>
    <w:rsid w:val="00C92DFB"/>
    <w:rsid w:val="00C947C7"/>
    <w:rsid w:val="00C96A7F"/>
    <w:rsid w:val="00C96BD4"/>
    <w:rsid w:val="00CA35D7"/>
    <w:rsid w:val="00CA6AA1"/>
    <w:rsid w:val="00CB00CC"/>
    <w:rsid w:val="00CB02FE"/>
    <w:rsid w:val="00CB1071"/>
    <w:rsid w:val="00CB1F2C"/>
    <w:rsid w:val="00CB6AE7"/>
    <w:rsid w:val="00CC0199"/>
    <w:rsid w:val="00CC025D"/>
    <w:rsid w:val="00CC0C05"/>
    <w:rsid w:val="00CC1785"/>
    <w:rsid w:val="00CC2607"/>
    <w:rsid w:val="00CC307B"/>
    <w:rsid w:val="00CC4290"/>
    <w:rsid w:val="00CC44C1"/>
    <w:rsid w:val="00CC719A"/>
    <w:rsid w:val="00CC7E93"/>
    <w:rsid w:val="00CD0684"/>
    <w:rsid w:val="00CD34D9"/>
    <w:rsid w:val="00CD3E35"/>
    <w:rsid w:val="00CD692B"/>
    <w:rsid w:val="00CD7B7D"/>
    <w:rsid w:val="00CD7D4D"/>
    <w:rsid w:val="00CD7EA9"/>
    <w:rsid w:val="00CE09C0"/>
    <w:rsid w:val="00CE124B"/>
    <w:rsid w:val="00CE16A1"/>
    <w:rsid w:val="00CE34D3"/>
    <w:rsid w:val="00CE41C4"/>
    <w:rsid w:val="00CE599D"/>
    <w:rsid w:val="00CF1A8A"/>
    <w:rsid w:val="00CF2DA4"/>
    <w:rsid w:val="00CF59D2"/>
    <w:rsid w:val="00CF5EEB"/>
    <w:rsid w:val="00CF5FC9"/>
    <w:rsid w:val="00D01511"/>
    <w:rsid w:val="00D023D2"/>
    <w:rsid w:val="00D04087"/>
    <w:rsid w:val="00D04094"/>
    <w:rsid w:val="00D04DB3"/>
    <w:rsid w:val="00D055A2"/>
    <w:rsid w:val="00D05C16"/>
    <w:rsid w:val="00D06300"/>
    <w:rsid w:val="00D066D0"/>
    <w:rsid w:val="00D07876"/>
    <w:rsid w:val="00D140FA"/>
    <w:rsid w:val="00D14874"/>
    <w:rsid w:val="00D156DD"/>
    <w:rsid w:val="00D21473"/>
    <w:rsid w:val="00D31623"/>
    <w:rsid w:val="00D31D0D"/>
    <w:rsid w:val="00D327E0"/>
    <w:rsid w:val="00D32F89"/>
    <w:rsid w:val="00D33285"/>
    <w:rsid w:val="00D34A1C"/>
    <w:rsid w:val="00D35C75"/>
    <w:rsid w:val="00D37D29"/>
    <w:rsid w:val="00D40F2F"/>
    <w:rsid w:val="00D41018"/>
    <w:rsid w:val="00D42D14"/>
    <w:rsid w:val="00D42F3B"/>
    <w:rsid w:val="00D437FF"/>
    <w:rsid w:val="00D44010"/>
    <w:rsid w:val="00D44ACA"/>
    <w:rsid w:val="00D4541F"/>
    <w:rsid w:val="00D45422"/>
    <w:rsid w:val="00D45AD4"/>
    <w:rsid w:val="00D46605"/>
    <w:rsid w:val="00D473E0"/>
    <w:rsid w:val="00D474BC"/>
    <w:rsid w:val="00D47B06"/>
    <w:rsid w:val="00D51963"/>
    <w:rsid w:val="00D5405C"/>
    <w:rsid w:val="00D54680"/>
    <w:rsid w:val="00D55C2C"/>
    <w:rsid w:val="00D575EB"/>
    <w:rsid w:val="00D57A1B"/>
    <w:rsid w:val="00D57C9E"/>
    <w:rsid w:val="00D6053F"/>
    <w:rsid w:val="00D621D5"/>
    <w:rsid w:val="00D6274D"/>
    <w:rsid w:val="00D6355D"/>
    <w:rsid w:val="00D71254"/>
    <w:rsid w:val="00D71382"/>
    <w:rsid w:val="00D7160D"/>
    <w:rsid w:val="00D748FD"/>
    <w:rsid w:val="00D74F42"/>
    <w:rsid w:val="00D75721"/>
    <w:rsid w:val="00D77A3C"/>
    <w:rsid w:val="00D77CE1"/>
    <w:rsid w:val="00D77F8A"/>
    <w:rsid w:val="00D8012C"/>
    <w:rsid w:val="00D80D38"/>
    <w:rsid w:val="00D82936"/>
    <w:rsid w:val="00D8353C"/>
    <w:rsid w:val="00D83AE9"/>
    <w:rsid w:val="00D85C1F"/>
    <w:rsid w:val="00D91E17"/>
    <w:rsid w:val="00D92DAF"/>
    <w:rsid w:val="00D95433"/>
    <w:rsid w:val="00D96707"/>
    <w:rsid w:val="00D974C0"/>
    <w:rsid w:val="00D9789C"/>
    <w:rsid w:val="00D97995"/>
    <w:rsid w:val="00DA06A9"/>
    <w:rsid w:val="00DA0A00"/>
    <w:rsid w:val="00DA16C2"/>
    <w:rsid w:val="00DA1941"/>
    <w:rsid w:val="00DA3284"/>
    <w:rsid w:val="00DA3482"/>
    <w:rsid w:val="00DA49AE"/>
    <w:rsid w:val="00DA53A8"/>
    <w:rsid w:val="00DA563E"/>
    <w:rsid w:val="00DA6137"/>
    <w:rsid w:val="00DB1798"/>
    <w:rsid w:val="00DB29D0"/>
    <w:rsid w:val="00DB3EA9"/>
    <w:rsid w:val="00DC15D1"/>
    <w:rsid w:val="00DC1F87"/>
    <w:rsid w:val="00DC230A"/>
    <w:rsid w:val="00DC3EF2"/>
    <w:rsid w:val="00DC50DD"/>
    <w:rsid w:val="00DC5858"/>
    <w:rsid w:val="00DC693D"/>
    <w:rsid w:val="00DC6DDA"/>
    <w:rsid w:val="00DD2652"/>
    <w:rsid w:val="00DD3018"/>
    <w:rsid w:val="00DE1AEB"/>
    <w:rsid w:val="00DE2ED8"/>
    <w:rsid w:val="00DE32A8"/>
    <w:rsid w:val="00DE340F"/>
    <w:rsid w:val="00DE36AE"/>
    <w:rsid w:val="00DE44B4"/>
    <w:rsid w:val="00DE5D87"/>
    <w:rsid w:val="00DE6595"/>
    <w:rsid w:val="00DF0C3C"/>
    <w:rsid w:val="00DF1BB2"/>
    <w:rsid w:val="00DF269C"/>
    <w:rsid w:val="00DF2E1C"/>
    <w:rsid w:val="00DF523A"/>
    <w:rsid w:val="00DF5936"/>
    <w:rsid w:val="00E00420"/>
    <w:rsid w:val="00E00BB1"/>
    <w:rsid w:val="00E01167"/>
    <w:rsid w:val="00E02248"/>
    <w:rsid w:val="00E024ED"/>
    <w:rsid w:val="00E0410D"/>
    <w:rsid w:val="00E04164"/>
    <w:rsid w:val="00E05337"/>
    <w:rsid w:val="00E1043C"/>
    <w:rsid w:val="00E11A3F"/>
    <w:rsid w:val="00E132D3"/>
    <w:rsid w:val="00E13BD5"/>
    <w:rsid w:val="00E13C5E"/>
    <w:rsid w:val="00E15AC9"/>
    <w:rsid w:val="00E16D39"/>
    <w:rsid w:val="00E24068"/>
    <w:rsid w:val="00E270DB"/>
    <w:rsid w:val="00E302A4"/>
    <w:rsid w:val="00E31502"/>
    <w:rsid w:val="00E31B45"/>
    <w:rsid w:val="00E32860"/>
    <w:rsid w:val="00E3306F"/>
    <w:rsid w:val="00E33244"/>
    <w:rsid w:val="00E33CFC"/>
    <w:rsid w:val="00E34371"/>
    <w:rsid w:val="00E37266"/>
    <w:rsid w:val="00E375B4"/>
    <w:rsid w:val="00E40785"/>
    <w:rsid w:val="00E40899"/>
    <w:rsid w:val="00E41724"/>
    <w:rsid w:val="00E423CC"/>
    <w:rsid w:val="00E423E0"/>
    <w:rsid w:val="00E42967"/>
    <w:rsid w:val="00E4328E"/>
    <w:rsid w:val="00E435FB"/>
    <w:rsid w:val="00E44D03"/>
    <w:rsid w:val="00E51158"/>
    <w:rsid w:val="00E51191"/>
    <w:rsid w:val="00E527DA"/>
    <w:rsid w:val="00E61095"/>
    <w:rsid w:val="00E65982"/>
    <w:rsid w:val="00E65B6D"/>
    <w:rsid w:val="00E6606E"/>
    <w:rsid w:val="00E668CB"/>
    <w:rsid w:val="00E66E5B"/>
    <w:rsid w:val="00E72ED1"/>
    <w:rsid w:val="00E732E4"/>
    <w:rsid w:val="00E73D76"/>
    <w:rsid w:val="00E75A2E"/>
    <w:rsid w:val="00E75F72"/>
    <w:rsid w:val="00E7781E"/>
    <w:rsid w:val="00E817B1"/>
    <w:rsid w:val="00E81A44"/>
    <w:rsid w:val="00E81E2B"/>
    <w:rsid w:val="00E90572"/>
    <w:rsid w:val="00E90659"/>
    <w:rsid w:val="00E90668"/>
    <w:rsid w:val="00E90888"/>
    <w:rsid w:val="00E90C50"/>
    <w:rsid w:val="00E920FF"/>
    <w:rsid w:val="00E9279D"/>
    <w:rsid w:val="00E92B59"/>
    <w:rsid w:val="00E930FE"/>
    <w:rsid w:val="00E94195"/>
    <w:rsid w:val="00E94B06"/>
    <w:rsid w:val="00E95548"/>
    <w:rsid w:val="00E973F2"/>
    <w:rsid w:val="00E975BE"/>
    <w:rsid w:val="00EA0EE2"/>
    <w:rsid w:val="00EA16FB"/>
    <w:rsid w:val="00EA1B1B"/>
    <w:rsid w:val="00EA26B7"/>
    <w:rsid w:val="00EA517F"/>
    <w:rsid w:val="00EA647C"/>
    <w:rsid w:val="00EB03B4"/>
    <w:rsid w:val="00EB0960"/>
    <w:rsid w:val="00EB1886"/>
    <w:rsid w:val="00EB1DFF"/>
    <w:rsid w:val="00EB2637"/>
    <w:rsid w:val="00EB7C49"/>
    <w:rsid w:val="00EC002C"/>
    <w:rsid w:val="00EC05DB"/>
    <w:rsid w:val="00EC063D"/>
    <w:rsid w:val="00EC0F79"/>
    <w:rsid w:val="00EC1539"/>
    <w:rsid w:val="00EC2C93"/>
    <w:rsid w:val="00EC6212"/>
    <w:rsid w:val="00EC7C9A"/>
    <w:rsid w:val="00EC7CF3"/>
    <w:rsid w:val="00ED13DC"/>
    <w:rsid w:val="00ED1911"/>
    <w:rsid w:val="00ED1B01"/>
    <w:rsid w:val="00ED2FE6"/>
    <w:rsid w:val="00ED5142"/>
    <w:rsid w:val="00ED5DEF"/>
    <w:rsid w:val="00EE0C3B"/>
    <w:rsid w:val="00EE1F92"/>
    <w:rsid w:val="00EE3576"/>
    <w:rsid w:val="00EE3E3C"/>
    <w:rsid w:val="00EE4242"/>
    <w:rsid w:val="00EE433A"/>
    <w:rsid w:val="00EE44E2"/>
    <w:rsid w:val="00EE46DE"/>
    <w:rsid w:val="00EE61B0"/>
    <w:rsid w:val="00EF0A3E"/>
    <w:rsid w:val="00EF1DDD"/>
    <w:rsid w:val="00EF360F"/>
    <w:rsid w:val="00EF59F5"/>
    <w:rsid w:val="00EF72AC"/>
    <w:rsid w:val="00EF78F4"/>
    <w:rsid w:val="00EF7F8E"/>
    <w:rsid w:val="00F03DDA"/>
    <w:rsid w:val="00F04251"/>
    <w:rsid w:val="00F07DC0"/>
    <w:rsid w:val="00F139F9"/>
    <w:rsid w:val="00F13F47"/>
    <w:rsid w:val="00F141C3"/>
    <w:rsid w:val="00F14481"/>
    <w:rsid w:val="00F20177"/>
    <w:rsid w:val="00F2123B"/>
    <w:rsid w:val="00F23AEE"/>
    <w:rsid w:val="00F247F7"/>
    <w:rsid w:val="00F24938"/>
    <w:rsid w:val="00F254BC"/>
    <w:rsid w:val="00F25937"/>
    <w:rsid w:val="00F2634F"/>
    <w:rsid w:val="00F26608"/>
    <w:rsid w:val="00F26F9A"/>
    <w:rsid w:val="00F313C1"/>
    <w:rsid w:val="00F32D8C"/>
    <w:rsid w:val="00F352AB"/>
    <w:rsid w:val="00F37DA0"/>
    <w:rsid w:val="00F41D59"/>
    <w:rsid w:val="00F42C28"/>
    <w:rsid w:val="00F432F6"/>
    <w:rsid w:val="00F437EF"/>
    <w:rsid w:val="00F4443A"/>
    <w:rsid w:val="00F4465D"/>
    <w:rsid w:val="00F4661F"/>
    <w:rsid w:val="00F47C38"/>
    <w:rsid w:val="00F5049C"/>
    <w:rsid w:val="00F50DA9"/>
    <w:rsid w:val="00F517CF"/>
    <w:rsid w:val="00F51DBB"/>
    <w:rsid w:val="00F528F3"/>
    <w:rsid w:val="00F550BC"/>
    <w:rsid w:val="00F55B90"/>
    <w:rsid w:val="00F56F39"/>
    <w:rsid w:val="00F5744D"/>
    <w:rsid w:val="00F57A0C"/>
    <w:rsid w:val="00F57BB6"/>
    <w:rsid w:val="00F60499"/>
    <w:rsid w:val="00F606F4"/>
    <w:rsid w:val="00F62898"/>
    <w:rsid w:val="00F63567"/>
    <w:rsid w:val="00F63B63"/>
    <w:rsid w:val="00F64194"/>
    <w:rsid w:val="00F67001"/>
    <w:rsid w:val="00F67E87"/>
    <w:rsid w:val="00F714A9"/>
    <w:rsid w:val="00F75371"/>
    <w:rsid w:val="00F75E72"/>
    <w:rsid w:val="00F7750F"/>
    <w:rsid w:val="00F77902"/>
    <w:rsid w:val="00F8133F"/>
    <w:rsid w:val="00F8135F"/>
    <w:rsid w:val="00F8143C"/>
    <w:rsid w:val="00F814DC"/>
    <w:rsid w:val="00F85A75"/>
    <w:rsid w:val="00F86EF1"/>
    <w:rsid w:val="00F8709B"/>
    <w:rsid w:val="00F906FD"/>
    <w:rsid w:val="00F919CC"/>
    <w:rsid w:val="00F91BE0"/>
    <w:rsid w:val="00F9285D"/>
    <w:rsid w:val="00F935E8"/>
    <w:rsid w:val="00F94087"/>
    <w:rsid w:val="00F95B30"/>
    <w:rsid w:val="00FA03AC"/>
    <w:rsid w:val="00FA1F7D"/>
    <w:rsid w:val="00FA263C"/>
    <w:rsid w:val="00FA2D3F"/>
    <w:rsid w:val="00FA30AB"/>
    <w:rsid w:val="00FA3E6F"/>
    <w:rsid w:val="00FA4ED6"/>
    <w:rsid w:val="00FB1BAA"/>
    <w:rsid w:val="00FB2D58"/>
    <w:rsid w:val="00FB3729"/>
    <w:rsid w:val="00FB4440"/>
    <w:rsid w:val="00FB7496"/>
    <w:rsid w:val="00FB790E"/>
    <w:rsid w:val="00FC0098"/>
    <w:rsid w:val="00FC1049"/>
    <w:rsid w:val="00FD1316"/>
    <w:rsid w:val="00FD5C43"/>
    <w:rsid w:val="00FD7EBB"/>
    <w:rsid w:val="00FE1CB7"/>
    <w:rsid w:val="00FE30A7"/>
    <w:rsid w:val="00FE6692"/>
    <w:rsid w:val="00FE788C"/>
    <w:rsid w:val="00FF0354"/>
    <w:rsid w:val="00FF1DE7"/>
    <w:rsid w:val="00FF2AC1"/>
    <w:rsid w:val="00FF4D02"/>
    <w:rsid w:val="00FF57E6"/>
    <w:rsid w:val="00FF66CF"/>
    <w:rsid w:val="00FF7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1D"/>
    <w:pPr>
      <w:spacing w:after="200" w:line="276" w:lineRule="auto"/>
    </w:pPr>
    <w:rPr>
      <w:sz w:val="22"/>
      <w:szCs w:val="22"/>
      <w:lang w:eastAsia="en-US"/>
    </w:rPr>
  </w:style>
  <w:style w:type="paragraph" w:styleId="1">
    <w:name w:val="heading 1"/>
    <w:basedOn w:val="a"/>
    <w:next w:val="a"/>
    <w:link w:val="10"/>
    <w:qFormat/>
    <w:locked/>
    <w:rsid w:val="008E4A70"/>
    <w:pPr>
      <w:keepNext/>
      <w:spacing w:after="0" w:line="36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D5142"/>
    <w:rPr>
      <w:sz w:val="22"/>
      <w:szCs w:val="22"/>
      <w:lang w:eastAsia="en-US"/>
    </w:rPr>
  </w:style>
  <w:style w:type="paragraph" w:styleId="a4">
    <w:name w:val="List Paragraph"/>
    <w:basedOn w:val="a"/>
    <w:uiPriority w:val="99"/>
    <w:qFormat/>
    <w:rsid w:val="00ED5142"/>
    <w:pPr>
      <w:ind w:left="720"/>
      <w:contextualSpacing/>
    </w:pPr>
  </w:style>
  <w:style w:type="character" w:styleId="a5">
    <w:name w:val="Hyperlink"/>
    <w:uiPriority w:val="99"/>
    <w:rsid w:val="001D3D24"/>
    <w:rPr>
      <w:rFonts w:cs="Times New Roman"/>
      <w:color w:val="0000FF"/>
      <w:u w:val="single"/>
    </w:rPr>
  </w:style>
  <w:style w:type="table" w:styleId="a6">
    <w:name w:val="Table Grid"/>
    <w:basedOn w:val="a1"/>
    <w:locked/>
    <w:rsid w:val="008E4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8E4A70"/>
    <w:rPr>
      <w:rFonts w:ascii="Times New Roman" w:eastAsia="Times New Roman" w:hAnsi="Times New Roman"/>
      <w:sz w:val="28"/>
    </w:rPr>
  </w:style>
  <w:style w:type="paragraph" w:customStyle="1" w:styleId="11">
    <w:name w:val="Стиль1"/>
    <w:basedOn w:val="a"/>
    <w:qFormat/>
    <w:rsid w:val="001209AF"/>
    <w:pPr>
      <w:jc w:val="both"/>
    </w:pPr>
    <w:rPr>
      <w:rFonts w:eastAsia="Times New Roman"/>
      <w:sz w:val="20"/>
      <w:szCs w:val="24"/>
    </w:rPr>
  </w:style>
  <w:style w:type="paragraph" w:styleId="a7">
    <w:name w:val="header"/>
    <w:basedOn w:val="a"/>
    <w:link w:val="a8"/>
    <w:uiPriority w:val="99"/>
    <w:unhideWhenUsed/>
    <w:rsid w:val="00A545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85"/>
    <w:rPr>
      <w:sz w:val="22"/>
      <w:szCs w:val="22"/>
      <w:lang w:eastAsia="en-US"/>
    </w:rPr>
  </w:style>
  <w:style w:type="paragraph" w:styleId="a9">
    <w:name w:val="footer"/>
    <w:basedOn w:val="a"/>
    <w:link w:val="aa"/>
    <w:uiPriority w:val="99"/>
    <w:unhideWhenUsed/>
    <w:rsid w:val="00A545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8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1D"/>
    <w:pPr>
      <w:spacing w:after="200" w:line="276" w:lineRule="auto"/>
    </w:pPr>
    <w:rPr>
      <w:sz w:val="22"/>
      <w:szCs w:val="22"/>
      <w:lang w:eastAsia="en-US"/>
    </w:rPr>
  </w:style>
  <w:style w:type="paragraph" w:styleId="1">
    <w:name w:val="heading 1"/>
    <w:basedOn w:val="a"/>
    <w:next w:val="a"/>
    <w:link w:val="10"/>
    <w:qFormat/>
    <w:locked/>
    <w:rsid w:val="008E4A70"/>
    <w:pPr>
      <w:keepNext/>
      <w:spacing w:after="0" w:line="36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D5142"/>
    <w:rPr>
      <w:sz w:val="22"/>
      <w:szCs w:val="22"/>
      <w:lang w:eastAsia="en-US"/>
    </w:rPr>
  </w:style>
  <w:style w:type="paragraph" w:styleId="a4">
    <w:name w:val="List Paragraph"/>
    <w:basedOn w:val="a"/>
    <w:uiPriority w:val="99"/>
    <w:qFormat/>
    <w:rsid w:val="00ED5142"/>
    <w:pPr>
      <w:ind w:left="720"/>
      <w:contextualSpacing/>
    </w:pPr>
  </w:style>
  <w:style w:type="character" w:styleId="a5">
    <w:name w:val="Hyperlink"/>
    <w:uiPriority w:val="99"/>
    <w:rsid w:val="001D3D24"/>
    <w:rPr>
      <w:rFonts w:cs="Times New Roman"/>
      <w:color w:val="0000FF"/>
      <w:u w:val="single"/>
    </w:rPr>
  </w:style>
  <w:style w:type="table" w:styleId="a6">
    <w:name w:val="Table Grid"/>
    <w:basedOn w:val="a1"/>
    <w:locked/>
    <w:rsid w:val="008E4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8E4A70"/>
    <w:rPr>
      <w:rFonts w:ascii="Times New Roman" w:eastAsia="Times New Roman" w:hAnsi="Times New Roman"/>
      <w:sz w:val="28"/>
    </w:rPr>
  </w:style>
  <w:style w:type="paragraph" w:customStyle="1" w:styleId="11">
    <w:name w:val="Стиль1"/>
    <w:basedOn w:val="a"/>
    <w:qFormat/>
    <w:rsid w:val="001209AF"/>
    <w:pPr>
      <w:jc w:val="both"/>
    </w:pPr>
    <w:rPr>
      <w:rFonts w:eastAsia="Times New Roman"/>
      <w:sz w:val="20"/>
      <w:szCs w:val="24"/>
    </w:rPr>
  </w:style>
  <w:style w:type="paragraph" w:styleId="a7">
    <w:name w:val="header"/>
    <w:basedOn w:val="a"/>
    <w:link w:val="a8"/>
    <w:uiPriority w:val="99"/>
    <w:unhideWhenUsed/>
    <w:rsid w:val="00A545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85"/>
    <w:rPr>
      <w:sz w:val="22"/>
      <w:szCs w:val="22"/>
      <w:lang w:eastAsia="en-US"/>
    </w:rPr>
  </w:style>
  <w:style w:type="paragraph" w:styleId="a9">
    <w:name w:val="footer"/>
    <w:basedOn w:val="a"/>
    <w:link w:val="aa"/>
    <w:uiPriority w:val="99"/>
    <w:unhideWhenUsed/>
    <w:rsid w:val="00A545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eiemednet.ru/Book_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26AF-1170-4B87-A8A9-72F3E9EB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18691</Words>
  <Characters>106539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2015-04-18T08:55:00Z</dcterms:created>
  <dcterms:modified xsi:type="dcterms:W3CDTF">2015-04-18T08:55:00Z</dcterms:modified>
</cp:coreProperties>
</file>