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563" w:rsidRPr="00594563" w:rsidRDefault="00594563" w:rsidP="00594563">
      <w:pPr>
        <w:jc w:val="center"/>
        <w:rPr>
          <w:rFonts w:ascii="Georgia" w:hAnsi="Georgia"/>
          <w:b/>
          <w:color w:val="FF0000"/>
          <w:sz w:val="28"/>
          <w:szCs w:val="28"/>
        </w:rPr>
      </w:pPr>
    </w:p>
    <w:p w:rsidR="00F04295" w:rsidRPr="00F04295" w:rsidRDefault="00594563" w:rsidP="00594563">
      <w:pPr>
        <w:spacing w:after="0"/>
        <w:jc w:val="center"/>
        <w:rPr>
          <w:rFonts w:ascii="Georgia" w:hAnsi="Georgia"/>
          <w:b/>
          <w:color w:val="FF0000"/>
          <w:sz w:val="48"/>
          <w:szCs w:val="48"/>
        </w:rPr>
      </w:pPr>
      <w:r>
        <w:rPr>
          <w:rFonts w:ascii="Georgia" w:hAnsi="Georgia"/>
          <w:b/>
          <w:color w:val="FF0000"/>
          <w:sz w:val="48"/>
          <w:szCs w:val="48"/>
        </w:rPr>
        <w:t>Покров Пресвятой Богородицы</w:t>
      </w:r>
    </w:p>
    <w:p w:rsidR="00594563" w:rsidRDefault="00594563" w:rsidP="00594563">
      <w:pPr>
        <w:pStyle w:val="a3"/>
        <w:shd w:val="clear" w:color="auto" w:fill="FFFFFF" w:themeFill="background1"/>
        <w:spacing w:before="0" w:beforeAutospacing="0" w:after="240" w:afterAutospacing="0"/>
        <w:jc w:val="center"/>
        <w:rPr>
          <w:rFonts w:ascii="Georgia" w:hAnsi="Georgia" w:cs="Arial"/>
          <w:color w:val="2B2B2B"/>
          <w:sz w:val="28"/>
          <w:szCs w:val="28"/>
        </w:rPr>
      </w:pPr>
      <w:r>
        <w:rPr>
          <w:rFonts w:ascii="Georgia" w:hAnsi="Georgia"/>
          <w:b/>
          <w:color w:val="FF0000"/>
          <w:sz w:val="48"/>
          <w:szCs w:val="48"/>
        </w:rPr>
        <w:t>14 октября</w:t>
      </w:r>
      <w:r w:rsidR="00F04295">
        <w:rPr>
          <w:noProof/>
        </w:rPr>
        <mc:AlternateContent>
          <mc:Choice Requires="wps">
            <w:drawing>
              <wp:inline distT="0" distB="0" distL="0" distR="0" wp14:anchorId="23204568" wp14:editId="33C3DED5">
                <wp:extent cx="304800" cy="304800"/>
                <wp:effectExtent l="0" t="0" r="0" b="0"/>
                <wp:docPr id="15" name="AutoShape 15" descr="http://foma.ru/wp-content/uploads/fotos/pokrov/xpokrov.jpeg.pagespeed.ic.IVSPjk61wc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DFBEF9" id="AutoShape 15" o:spid="_x0000_s1026" alt="http://foma.ru/wp-content/uploads/fotos/pokrov/xpokrov.jpeg.pagespeed.ic.IVSPjk61wc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O/Ph3fgC&#10;AAAa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F04295" w:rsidRPr="00594563" w:rsidRDefault="00594563" w:rsidP="00594563">
      <w:pPr>
        <w:pStyle w:val="a3"/>
        <w:shd w:val="clear" w:color="auto" w:fill="FFFFFF" w:themeFill="background1"/>
        <w:spacing w:before="120" w:beforeAutospacing="0" w:after="120" w:afterAutospacing="0"/>
        <w:ind w:firstLine="708"/>
        <w:jc w:val="both"/>
        <w:rPr>
          <w:rFonts w:ascii="Georgia" w:hAnsi="Georgia" w:cs="Arial"/>
          <w:color w:val="2B2B2B"/>
          <w:sz w:val="28"/>
          <w:szCs w:val="28"/>
        </w:rPr>
      </w:pPr>
      <w:r w:rsidRPr="00F04295">
        <w:rPr>
          <w:rFonts w:ascii="Georgia" w:hAnsi="Georgia" w:cs="Arial"/>
          <w:color w:val="2B2B2B"/>
          <w:sz w:val="28"/>
          <w:szCs w:val="28"/>
        </w:rPr>
        <w:t xml:space="preserve">Праздник Покрова Богородицы обязан своим появлениям чудесному событию, которое произошло в 910 году в Константинополе, во время царствования императора Льва </w:t>
      </w:r>
      <w:proofErr w:type="spellStart"/>
      <w:r w:rsidRPr="00F04295">
        <w:rPr>
          <w:rFonts w:ascii="Georgia" w:hAnsi="Georgia" w:cs="Arial"/>
          <w:color w:val="2B2B2B"/>
          <w:sz w:val="28"/>
          <w:szCs w:val="28"/>
        </w:rPr>
        <w:t>Vl</w:t>
      </w:r>
      <w:proofErr w:type="spellEnd"/>
      <w:r w:rsidRPr="00F04295">
        <w:rPr>
          <w:rFonts w:ascii="Georgia" w:hAnsi="Georgia" w:cs="Arial"/>
          <w:color w:val="2B2B2B"/>
          <w:sz w:val="28"/>
          <w:szCs w:val="28"/>
        </w:rPr>
        <w:t xml:space="preserve"> Философа, который получил свое прозвани</w:t>
      </w:r>
      <w:r>
        <w:rPr>
          <w:rFonts w:ascii="Georgia" w:hAnsi="Georgia" w:cs="Arial"/>
          <w:color w:val="2B2B2B"/>
          <w:sz w:val="28"/>
          <w:szCs w:val="28"/>
        </w:rPr>
        <w:t>е за любовь к книжной мудрости.</w:t>
      </w:r>
    </w:p>
    <w:p w:rsidR="00594563" w:rsidRDefault="00594563" w:rsidP="00594563">
      <w:pPr>
        <w:pStyle w:val="a3"/>
        <w:shd w:val="clear" w:color="auto" w:fill="FFFFFF" w:themeFill="background1"/>
        <w:spacing w:before="120" w:beforeAutospacing="0" w:after="120" w:afterAutospacing="0"/>
        <w:rPr>
          <w:rFonts w:ascii="Georgia" w:hAnsi="Georgia" w:cs="Arial"/>
          <w:color w:val="2B2B2B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E777A8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5059680" cy="6667500"/>
            <wp:effectExtent l="0" t="0" r="7620" b="0"/>
            <wp:wrapTight wrapText="bothSides">
              <wp:wrapPolygon edited="0">
                <wp:start x="0" y="0"/>
                <wp:lineTo x="0" y="21538"/>
                <wp:lineTo x="21551" y="21538"/>
                <wp:lineTo x="21551" y="0"/>
                <wp:lineTo x="0" y="0"/>
              </wp:wrapPolygon>
            </wp:wrapTight>
            <wp:docPr id="2" name="Рисунок 2" descr="http://4.404content.com/1/D6/B0/994117170352621431/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404content.com/1/D6/B0/994117170352621431/fullsiz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295" w:rsidRPr="00F04295">
        <w:rPr>
          <w:rFonts w:ascii="Georgia" w:hAnsi="Georgia" w:cs="Arial"/>
          <w:color w:val="2B2B2B"/>
          <w:sz w:val="28"/>
          <w:szCs w:val="28"/>
        </w:rPr>
        <w:t xml:space="preserve">Столицу осаждали полчища врагов, в любой момент способных ворваться в город, разрушить, сжечь его. Единственным прибежищем жителей осажденного города стал </w:t>
      </w:r>
      <w:proofErr w:type="spellStart"/>
      <w:r>
        <w:rPr>
          <w:rFonts w:ascii="Georgia" w:hAnsi="Georgia" w:cs="Arial"/>
          <w:color w:val="2B2B2B"/>
          <w:sz w:val="28"/>
          <w:szCs w:val="28"/>
        </w:rPr>
        <w:t>Влахернский</w:t>
      </w:r>
      <w:proofErr w:type="spellEnd"/>
      <w:r>
        <w:rPr>
          <w:rFonts w:ascii="Georgia" w:hAnsi="Georgia" w:cs="Arial"/>
          <w:color w:val="2B2B2B"/>
          <w:sz w:val="28"/>
          <w:szCs w:val="28"/>
        </w:rPr>
        <w:t xml:space="preserve"> </w:t>
      </w:r>
      <w:r w:rsidR="00F04295" w:rsidRPr="00F04295">
        <w:rPr>
          <w:rFonts w:ascii="Georgia" w:hAnsi="Georgia" w:cs="Arial"/>
          <w:color w:val="2B2B2B"/>
          <w:sz w:val="28"/>
          <w:szCs w:val="28"/>
        </w:rPr>
        <w:t xml:space="preserve">храм, где люди в молитве просили у Бога спасения от варваров. В то время в храме был и святой юродивый Андрей со своим учеником </w:t>
      </w:r>
      <w:proofErr w:type="spellStart"/>
      <w:r w:rsidR="00F04295" w:rsidRPr="00F04295">
        <w:rPr>
          <w:rFonts w:ascii="Georgia" w:hAnsi="Georgia" w:cs="Arial"/>
          <w:color w:val="2B2B2B"/>
          <w:sz w:val="28"/>
          <w:szCs w:val="28"/>
        </w:rPr>
        <w:t>Епифанием</w:t>
      </w:r>
      <w:proofErr w:type="spellEnd"/>
      <w:r w:rsidR="00F04295" w:rsidRPr="00F04295">
        <w:rPr>
          <w:rFonts w:ascii="Georgia" w:hAnsi="Georgia" w:cs="Arial"/>
          <w:color w:val="2B2B2B"/>
          <w:sz w:val="28"/>
          <w:szCs w:val="28"/>
        </w:rPr>
        <w:t xml:space="preserve">. И вот святой Андрей видит, как Сама Божья Матерь коленопреклоненно молится перед Господом о спасении </w:t>
      </w:r>
      <w:r>
        <w:rPr>
          <w:rFonts w:ascii="Georgia" w:hAnsi="Georgia" w:cs="Arial"/>
          <w:color w:val="2B2B2B"/>
          <w:sz w:val="28"/>
          <w:szCs w:val="28"/>
        </w:rPr>
        <w:t xml:space="preserve">народа. После чего </w:t>
      </w:r>
      <w:r w:rsidR="00F04295" w:rsidRPr="00F04295">
        <w:rPr>
          <w:rFonts w:ascii="Georgia" w:hAnsi="Georgia" w:cs="Arial"/>
          <w:color w:val="2B2B2B"/>
          <w:sz w:val="28"/>
          <w:szCs w:val="28"/>
        </w:rPr>
        <w:t xml:space="preserve">снимает со Своей головы покрывало и простирает его над молящимися в храме людьми, защищая их </w:t>
      </w:r>
      <w:proofErr w:type="gramStart"/>
      <w:r w:rsidR="00F04295" w:rsidRPr="00F04295">
        <w:rPr>
          <w:rFonts w:ascii="Georgia" w:hAnsi="Georgia" w:cs="Arial"/>
          <w:color w:val="2B2B2B"/>
          <w:sz w:val="28"/>
          <w:szCs w:val="28"/>
        </w:rPr>
        <w:t>от врагов</w:t>
      </w:r>
      <w:proofErr w:type="gramEnd"/>
      <w:r w:rsidR="00F04295" w:rsidRPr="00F04295">
        <w:rPr>
          <w:rFonts w:ascii="Georgia" w:hAnsi="Georgia" w:cs="Arial"/>
          <w:color w:val="2B2B2B"/>
          <w:sz w:val="28"/>
          <w:szCs w:val="28"/>
        </w:rPr>
        <w:t xml:space="preserve"> видимых и невидимых. </w:t>
      </w:r>
    </w:p>
    <w:p w:rsidR="00594563" w:rsidRPr="00594563" w:rsidRDefault="00594563" w:rsidP="00594563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Georgia" w:hAnsi="Georgia" w:cs="Arial"/>
          <w:color w:val="2B2B2B"/>
          <w:sz w:val="16"/>
          <w:szCs w:val="16"/>
        </w:rPr>
      </w:pPr>
    </w:p>
    <w:p w:rsidR="00F04295" w:rsidRPr="00F04295" w:rsidRDefault="00F04295" w:rsidP="00594563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Georgia" w:hAnsi="Georgia" w:cs="Arial"/>
          <w:color w:val="2B2B2B"/>
          <w:sz w:val="28"/>
          <w:szCs w:val="28"/>
        </w:rPr>
      </w:pPr>
      <w:r w:rsidRPr="00F04295">
        <w:rPr>
          <w:rFonts w:ascii="Georgia" w:hAnsi="Georgia" w:cs="Arial"/>
          <w:color w:val="2B2B2B"/>
          <w:sz w:val="28"/>
          <w:szCs w:val="28"/>
        </w:rPr>
        <w:t xml:space="preserve">Покров в руках Пречистой Матери, окруженной ангелами и сонмом святых, сиял "паче лучей солнечных", а рядом стояли святой Креститель Господень Иоанн и святой апостол Иоанн Богослов.  Тогда святой Андрей спрашивает у своего ученика </w:t>
      </w:r>
      <w:proofErr w:type="spellStart"/>
      <w:r w:rsidRPr="00F04295">
        <w:rPr>
          <w:rFonts w:ascii="Georgia" w:hAnsi="Georgia" w:cs="Arial"/>
          <w:color w:val="2B2B2B"/>
          <w:sz w:val="28"/>
          <w:szCs w:val="28"/>
        </w:rPr>
        <w:t>Епифания</w:t>
      </w:r>
      <w:proofErr w:type="spellEnd"/>
      <w:r w:rsidRPr="00F04295">
        <w:rPr>
          <w:rFonts w:ascii="Georgia" w:hAnsi="Georgia" w:cs="Arial"/>
          <w:color w:val="2B2B2B"/>
          <w:sz w:val="28"/>
          <w:szCs w:val="28"/>
        </w:rPr>
        <w:t xml:space="preserve">: "Видишь ли, брате, Царицу и Госпожу всех, молящуюся о всем мире?". "Вижу, святой отче, и </w:t>
      </w:r>
      <w:proofErr w:type="spellStart"/>
      <w:r w:rsidRPr="00F04295">
        <w:rPr>
          <w:rFonts w:ascii="Georgia" w:hAnsi="Georgia" w:cs="Arial"/>
          <w:color w:val="2B2B2B"/>
          <w:sz w:val="28"/>
          <w:szCs w:val="28"/>
        </w:rPr>
        <w:t>ужасаюся</w:t>
      </w:r>
      <w:proofErr w:type="spellEnd"/>
      <w:r w:rsidRPr="00F04295">
        <w:rPr>
          <w:rFonts w:ascii="Georgia" w:hAnsi="Georgia" w:cs="Arial"/>
          <w:color w:val="2B2B2B"/>
          <w:sz w:val="28"/>
          <w:szCs w:val="28"/>
        </w:rPr>
        <w:t xml:space="preserve">", – отвечал ему </w:t>
      </w:r>
      <w:proofErr w:type="spellStart"/>
      <w:r w:rsidRPr="00F04295">
        <w:rPr>
          <w:rFonts w:ascii="Georgia" w:hAnsi="Georgia" w:cs="Arial"/>
          <w:color w:val="2B2B2B"/>
          <w:sz w:val="28"/>
          <w:szCs w:val="28"/>
        </w:rPr>
        <w:t>Епифаний</w:t>
      </w:r>
      <w:proofErr w:type="spellEnd"/>
      <w:r w:rsidRPr="00F04295">
        <w:rPr>
          <w:rFonts w:ascii="Georgia" w:hAnsi="Georgia" w:cs="Arial"/>
          <w:color w:val="2B2B2B"/>
          <w:sz w:val="28"/>
          <w:szCs w:val="28"/>
        </w:rPr>
        <w:t>.  Так Богородица спасла Константинополь от разорения и гибели людей. </w:t>
      </w:r>
    </w:p>
    <w:p w:rsidR="00594563" w:rsidRDefault="00594563" w:rsidP="00594563">
      <w:pPr>
        <w:tabs>
          <w:tab w:val="left" w:pos="1644"/>
        </w:tabs>
        <w:jc w:val="both"/>
      </w:pPr>
    </w:p>
    <w:p w:rsidR="00594563" w:rsidRDefault="00594563" w:rsidP="00594563">
      <w:pPr>
        <w:tabs>
          <w:tab w:val="left" w:pos="1644"/>
        </w:tabs>
        <w:jc w:val="both"/>
      </w:pPr>
    </w:p>
    <w:p w:rsidR="00594563" w:rsidRPr="00594563" w:rsidRDefault="00594563" w:rsidP="00594563">
      <w:pPr>
        <w:tabs>
          <w:tab w:val="left" w:pos="1644"/>
        </w:tabs>
        <w:jc w:val="both"/>
        <w:rPr>
          <w:sz w:val="40"/>
          <w:szCs w:val="40"/>
        </w:rPr>
      </w:pPr>
    </w:p>
    <w:p w:rsidR="00594563" w:rsidRPr="00594563" w:rsidRDefault="00594563" w:rsidP="00594563">
      <w:pPr>
        <w:tabs>
          <w:tab w:val="left" w:pos="1644"/>
        </w:tabs>
        <w:spacing w:line="360" w:lineRule="auto"/>
        <w:jc w:val="both"/>
        <w:rPr>
          <w:rFonts w:ascii="Georgia" w:eastAsia="Times New Roman" w:hAnsi="Georgia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594563">
        <w:rPr>
          <w:rFonts w:ascii="Georgia" w:eastAsia="Times New Roman" w:hAnsi="Georgia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Праздник Покрова — один из самых почитаемых церковных праздников на Руси. Установлен он великим князем Андреем Боголюбским, сыном Юрия Долгорукого, в 1164 году и празднуется только Русской Православной</w:t>
      </w:r>
      <w:r>
        <w:rPr>
          <w:rFonts w:ascii="Georgia" w:eastAsia="Times New Roman" w:hAnsi="Georgia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Церковью.</w:t>
      </w:r>
    </w:p>
    <w:p w:rsidR="00594563" w:rsidRPr="00594563" w:rsidRDefault="00594563" w:rsidP="00594563">
      <w:pPr>
        <w:tabs>
          <w:tab w:val="left" w:pos="1644"/>
        </w:tabs>
        <w:jc w:val="both"/>
        <w:rPr>
          <w:rFonts w:ascii="Georgia" w:hAnsi="Georgia"/>
          <w:sz w:val="28"/>
          <w:szCs w:val="28"/>
        </w:rPr>
      </w:pPr>
      <w:r w:rsidRPr="00594563"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9068B2">
            <wp:simplePos x="0" y="0"/>
            <wp:positionH relativeFrom="margin">
              <wp:align>left</wp:align>
            </wp:positionH>
            <wp:positionV relativeFrom="paragraph">
              <wp:posOffset>151130</wp:posOffset>
            </wp:positionV>
            <wp:extent cx="4587240" cy="3329940"/>
            <wp:effectExtent l="0" t="0" r="3810" b="3810"/>
            <wp:wrapSquare wrapText="bothSides"/>
            <wp:docPr id="1" name="Рисунок 1" descr="Картинки по запросу Храм на Нер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Храм на Нерл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563" w:rsidRPr="00594563" w:rsidRDefault="00594563" w:rsidP="00594563">
      <w:pPr>
        <w:spacing w:line="360" w:lineRule="auto"/>
        <w:rPr>
          <w:rFonts w:ascii="Georgia" w:hAnsi="Georgia"/>
          <w:color w:val="333333"/>
          <w:sz w:val="28"/>
          <w:szCs w:val="28"/>
          <w:shd w:val="clear" w:color="auto" w:fill="FFFFFF"/>
        </w:rPr>
      </w:pPr>
      <w:r>
        <w:rPr>
          <w:rFonts w:ascii="Georgia" w:eastAsia="Times New Roman" w:hAnsi="Georgia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ab/>
        <w:t>В</w:t>
      </w:r>
      <w:r w:rsidRPr="00594563">
        <w:rPr>
          <w:rFonts w:ascii="Georgia" w:eastAsia="Times New Roman" w:hAnsi="Georgia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1165 </w:t>
      </w:r>
      <w:r>
        <w:rPr>
          <w:rFonts w:ascii="Georgia" w:eastAsia="Times New Roman" w:hAnsi="Georgia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году </w:t>
      </w:r>
      <w:r w:rsidRPr="00594563">
        <w:rPr>
          <w:rFonts w:ascii="Georgia" w:eastAsia="Times New Roman" w:hAnsi="Georgia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Андреем Боголюбским </w:t>
      </w:r>
      <w:r>
        <w:rPr>
          <w:rFonts w:ascii="Georgia" w:eastAsia="Times New Roman" w:hAnsi="Georgia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был построен </w:t>
      </w:r>
      <w:r w:rsidRPr="00594563">
        <w:rPr>
          <w:rFonts w:ascii="Georgia" w:hAnsi="Georgia"/>
          <w:color w:val="333333"/>
          <w:sz w:val="28"/>
          <w:szCs w:val="28"/>
          <w:shd w:val="clear" w:color="auto" w:fill="FFFFFF"/>
        </w:rPr>
        <w:t>первый </w:t>
      </w:r>
      <w:r w:rsidRPr="00594563">
        <w:rPr>
          <w:rFonts w:ascii="Georgia" w:hAnsi="Georgia"/>
          <w:iCs/>
          <w:color w:val="333333"/>
          <w:sz w:val="28"/>
          <w:szCs w:val="28"/>
          <w:shd w:val="clear" w:color="auto" w:fill="FFFFFF"/>
        </w:rPr>
        <w:t>известный </w:t>
      </w:r>
      <w:r w:rsidRPr="00594563">
        <w:rPr>
          <w:rFonts w:ascii="Georgia" w:hAnsi="Georgia"/>
          <w:color w:val="333333"/>
          <w:sz w:val="28"/>
          <w:szCs w:val="28"/>
          <w:shd w:val="clear" w:color="auto" w:fill="FFFFFF"/>
        </w:rPr>
        <w:t>в мире храм, посвященный этому празднику. Это</w:t>
      </w:r>
      <w:r w:rsidRPr="00594563">
        <w:rPr>
          <w:rFonts w:ascii="Georgia" w:eastAsia="Times New Roman" w:hAnsi="Georgia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всемирно известный</w:t>
      </w:r>
      <w:r w:rsidRPr="00594563">
        <w:rPr>
          <w:rFonts w:ascii="Georgia" w:eastAsia="Times New Roman" w:hAnsi="Georgia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своими архитектурными достоинствами храм Покрова на Н</w:t>
      </w:r>
      <w:r>
        <w:rPr>
          <w:rFonts w:ascii="Georgia" w:eastAsia="Times New Roman" w:hAnsi="Georgia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ерли (недалеко от Владимира)</w:t>
      </w:r>
      <w:r w:rsidRPr="00594563">
        <w:rPr>
          <w:rFonts w:ascii="Georgia" w:eastAsia="Times New Roman" w:hAnsi="Georgia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594563" w:rsidRDefault="00594563" w:rsidP="005945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94563" w:rsidRDefault="00594563" w:rsidP="005945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94563" w:rsidRDefault="00594563" w:rsidP="00594563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94563" w:rsidRDefault="00594563" w:rsidP="00594563">
      <w:pPr>
        <w:shd w:val="clear" w:color="auto" w:fill="FFFFFF"/>
        <w:spacing w:after="0" w:line="240" w:lineRule="auto"/>
        <w:ind w:firstLine="708"/>
        <w:textAlignment w:val="baseline"/>
        <w:rPr>
          <w:rFonts w:ascii="Georgia" w:eastAsia="Times New Roman" w:hAnsi="Georgia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94563">
        <w:rPr>
          <w:rFonts w:ascii="Georgia" w:eastAsia="Times New Roman" w:hAnsi="Georgia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Второй стал одним из символов столицы нашей Родины. </w:t>
      </w:r>
    </w:p>
    <w:p w:rsidR="00594563" w:rsidRDefault="00594563" w:rsidP="00594563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Georgia" w:eastAsia="Times New Roman" w:hAnsi="Georgia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594563" w:rsidRDefault="00594563" w:rsidP="00594563">
      <w:pPr>
        <w:shd w:val="clear" w:color="auto" w:fill="FFFFFF"/>
        <w:spacing w:after="0" w:line="360" w:lineRule="auto"/>
        <w:textAlignment w:val="baseline"/>
        <w:rPr>
          <w:rFonts w:ascii="Georgia" w:eastAsia="Times New Roman" w:hAnsi="Georgia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A622259">
            <wp:simplePos x="0" y="0"/>
            <wp:positionH relativeFrom="column">
              <wp:posOffset>26670</wp:posOffset>
            </wp:positionH>
            <wp:positionV relativeFrom="paragraph">
              <wp:posOffset>95885</wp:posOffset>
            </wp:positionV>
            <wp:extent cx="4655820" cy="3436620"/>
            <wp:effectExtent l="0" t="0" r="0" b="0"/>
            <wp:wrapTight wrapText="bothSides">
              <wp:wrapPolygon edited="0">
                <wp:start x="0" y="0"/>
                <wp:lineTo x="0" y="21432"/>
                <wp:lineTo x="21476" y="21432"/>
                <wp:lineTo x="21476" y="0"/>
                <wp:lineTo x="0" y="0"/>
              </wp:wrapPolygon>
            </wp:wrapTight>
            <wp:docPr id="4" name="Рисунок 4" descr="Картинки по запросу Собор Василия Блаженн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обор Василия Блаженног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563" w:rsidRPr="00594563" w:rsidRDefault="00594563" w:rsidP="00594563">
      <w:pPr>
        <w:shd w:val="clear" w:color="auto" w:fill="FFFFFF"/>
        <w:spacing w:after="0" w:line="360" w:lineRule="auto"/>
        <w:textAlignment w:val="baseline"/>
        <w:rPr>
          <w:rFonts w:ascii="Georgia" w:eastAsia="Times New Roman" w:hAnsi="Georgia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Это знаменитый собор </w:t>
      </w:r>
      <w:r w:rsidRPr="00594563">
        <w:rPr>
          <w:rFonts w:ascii="Georgia" w:eastAsia="Times New Roman" w:hAnsi="Georgia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Покрова Божией Матери, что на Рву, на Красной площади, воздвигнутый в 1552 году царем Иваном Васильевичем</w:t>
      </w:r>
      <w:r w:rsidRPr="0059456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Pr="00594563">
        <w:rPr>
          <w:rFonts w:ascii="Georgia" w:eastAsia="Times New Roman" w:hAnsi="Georgia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IV Грозным в честь взятия Казани (более известное его назван</w:t>
      </w:r>
      <w:r>
        <w:rPr>
          <w:rFonts w:ascii="Georgia" w:eastAsia="Times New Roman" w:hAnsi="Georgia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ие — собор Василия Блаженного).</w:t>
      </w:r>
    </w:p>
    <w:p w:rsidR="00594563" w:rsidRDefault="00594563" w:rsidP="005945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94563" w:rsidRDefault="00594563" w:rsidP="005945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94563" w:rsidRDefault="00594563" w:rsidP="005945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94563" w:rsidRPr="00594563" w:rsidRDefault="00594563" w:rsidP="005945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94563">
        <w:rPr>
          <w:rFonts w:ascii="Georgia" w:eastAsia="Times New Roman" w:hAnsi="Georgia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Оба храма занесены ЮНЕСКО в реестр памятников мирового значения.</w:t>
      </w:r>
    </w:p>
    <w:sectPr w:rsidR="00594563" w:rsidRPr="00594563" w:rsidSect="00594563">
      <w:pgSz w:w="11906" w:h="16838"/>
      <w:pgMar w:top="0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2F"/>
    <w:rsid w:val="000D1ADF"/>
    <w:rsid w:val="00594563"/>
    <w:rsid w:val="0078362F"/>
    <w:rsid w:val="00F0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30D8"/>
  <w15:chartTrackingRefBased/>
  <w15:docId w15:val="{F2673878-991D-4BD6-9F0E-5020CE37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knich2@mail.ru</dc:creator>
  <cp:keywords/>
  <dc:description/>
  <cp:lastModifiedBy>knich2@mail.ru</cp:lastModifiedBy>
  <cp:revision>2</cp:revision>
  <dcterms:created xsi:type="dcterms:W3CDTF">2017-10-09T07:12:00Z</dcterms:created>
  <dcterms:modified xsi:type="dcterms:W3CDTF">2017-10-09T11:25:00Z</dcterms:modified>
</cp:coreProperties>
</file>